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AE7" w:rsidRDefault="001B6002">
      <w:r>
        <w:rPr>
          <w:noProof/>
        </w:rPr>
        <w:drawing>
          <wp:inline distT="0" distB="0" distL="0" distR="0">
            <wp:extent cx="5940425" cy="8170996"/>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1B6002" w:rsidRDefault="001B6002"/>
    <w:p w:rsidR="001B6002" w:rsidRDefault="001B6002"/>
    <w:p w:rsidR="001B6002" w:rsidRDefault="001B6002"/>
    <w:p w:rsidR="001B6002" w:rsidRDefault="001B6002" w:rsidP="001B6002">
      <w:pPr>
        <w:spacing w:after="0" w:line="240" w:lineRule="auto"/>
        <w:ind w:firstLine="708"/>
        <w:jc w:val="both"/>
        <w:rPr>
          <w:rFonts w:ascii="Times New Roman" w:eastAsia="Times New Roman" w:hAnsi="Times New Roman" w:cs="Times New Roman"/>
          <w:bCs/>
          <w:spacing w:val="-2"/>
          <w:sz w:val="28"/>
          <w:szCs w:val="28"/>
          <w:lang w:eastAsia="ru-RU"/>
        </w:rPr>
      </w:pPr>
    </w:p>
    <w:p w:rsidR="001B6002" w:rsidRPr="00BF7276" w:rsidRDefault="001B6002" w:rsidP="001B6002">
      <w:pPr>
        <w:spacing w:after="0" w:line="240" w:lineRule="auto"/>
        <w:ind w:firstLine="708"/>
        <w:jc w:val="both"/>
        <w:rPr>
          <w:rFonts w:ascii="Times New Roman" w:eastAsia="Calibri" w:hAnsi="Times New Roman" w:cs="Times New Roman"/>
          <w:bCs/>
          <w:sz w:val="28"/>
          <w:szCs w:val="28"/>
        </w:rPr>
      </w:pPr>
      <w:r w:rsidRPr="00BF7276">
        <w:rPr>
          <w:rFonts w:ascii="Times New Roman" w:eastAsia="Times New Roman" w:hAnsi="Times New Roman" w:cs="Times New Roman"/>
          <w:bCs/>
          <w:spacing w:val="-2"/>
          <w:sz w:val="28"/>
          <w:szCs w:val="28"/>
          <w:lang w:eastAsia="ru-RU"/>
        </w:rPr>
        <w:t xml:space="preserve">На основании внесения изменений и дополнений в отраслевое Соглашение </w:t>
      </w:r>
      <w:r w:rsidRPr="00BF7276">
        <w:rPr>
          <w:rFonts w:ascii="Times New Roman" w:eastAsia="Times New Roman" w:hAnsi="Times New Roman" w:cs="Times New Roman"/>
          <w:sz w:val="28"/>
          <w:szCs w:val="28"/>
          <w:lang w:eastAsia="ru-RU"/>
        </w:rPr>
        <w:t>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w:t>
      </w:r>
      <w:r>
        <w:rPr>
          <w:rFonts w:ascii="Times New Roman" w:eastAsia="Times New Roman" w:hAnsi="Times New Roman" w:cs="Times New Roman"/>
          <w:sz w:val="28"/>
          <w:szCs w:val="28"/>
          <w:lang w:eastAsia="ru-RU"/>
        </w:rPr>
        <w:t xml:space="preserve"> </w:t>
      </w:r>
      <w:r w:rsidRPr="00BF7276">
        <w:rPr>
          <w:rFonts w:ascii="Times New Roman" w:eastAsia="Times New Roman" w:hAnsi="Times New Roman" w:cs="Times New Roman"/>
          <w:sz w:val="28"/>
          <w:szCs w:val="28"/>
          <w:lang w:eastAsia="ru-RU"/>
        </w:rPr>
        <w:t>годы</w:t>
      </w:r>
      <w:r>
        <w:rPr>
          <w:rFonts w:ascii="Times New Roman" w:eastAsia="Times New Roman" w:hAnsi="Times New Roman" w:cs="Times New Roman"/>
          <w:sz w:val="28"/>
          <w:szCs w:val="28"/>
          <w:lang w:eastAsia="ru-RU"/>
        </w:rPr>
        <w:t xml:space="preserve">, </w:t>
      </w:r>
      <w:r w:rsidRPr="00B77BBB">
        <w:rPr>
          <w:rFonts w:ascii="Times New Roman" w:eastAsia="Calibri" w:hAnsi="Times New Roman" w:cs="Times New Roman"/>
          <w:bCs/>
          <w:sz w:val="28"/>
          <w:szCs w:val="28"/>
        </w:rPr>
        <w:t>в Территориальное  Соглашение между</w:t>
      </w:r>
      <w:r w:rsidRPr="00B77BBB">
        <w:rPr>
          <w:rFonts w:ascii="Times New Roman" w:eastAsia="Calibri" w:hAnsi="Times New Roman" w:cs="Times New Roman"/>
          <w:bCs/>
          <w:spacing w:val="-4"/>
          <w:sz w:val="28"/>
          <w:szCs w:val="28"/>
        </w:rPr>
        <w:t xml:space="preserve"> </w:t>
      </w:r>
      <w:r w:rsidRPr="00B77BBB">
        <w:rPr>
          <w:rFonts w:ascii="Times New Roman" w:eastAsia="Times New Roman" w:hAnsi="Times New Roman" w:cs="Times New Roman"/>
          <w:sz w:val="28"/>
          <w:szCs w:val="28"/>
          <w:lang w:eastAsia="ru-RU"/>
        </w:rPr>
        <w:t xml:space="preserve"> </w:t>
      </w:r>
      <w:proofErr w:type="spellStart"/>
      <w:r w:rsidRPr="00B77BBB">
        <w:rPr>
          <w:rFonts w:ascii="Times New Roman" w:eastAsia="Times New Roman" w:hAnsi="Times New Roman" w:cs="Times New Roman"/>
          <w:sz w:val="28"/>
          <w:szCs w:val="28"/>
          <w:lang w:eastAsia="ru-RU"/>
        </w:rPr>
        <w:t>Балтасинским</w:t>
      </w:r>
      <w:proofErr w:type="spellEnd"/>
      <w:r w:rsidRPr="00B77BBB">
        <w:rPr>
          <w:rFonts w:ascii="Times New Roman" w:eastAsia="Times New Roman" w:hAnsi="Times New Roman" w:cs="Times New Roman"/>
          <w:sz w:val="28"/>
          <w:szCs w:val="28"/>
          <w:lang w:eastAsia="ru-RU"/>
        </w:rPr>
        <w:t xml:space="preserve"> районным исполнительным комитетом, МКУ «Управление</w:t>
      </w:r>
      <w:r>
        <w:rPr>
          <w:rFonts w:ascii="Times New Roman" w:eastAsia="Times New Roman" w:hAnsi="Times New Roman" w:cs="Times New Roman"/>
          <w:sz w:val="28"/>
          <w:szCs w:val="28"/>
          <w:lang w:eastAsia="ru-RU"/>
        </w:rPr>
        <w:t xml:space="preserve"> </w:t>
      </w:r>
      <w:r w:rsidRPr="00B77BBB">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z w:val="28"/>
          <w:szCs w:val="28"/>
          <w:lang w:eastAsia="ru-RU"/>
        </w:rPr>
        <w:t xml:space="preserve"> </w:t>
      </w:r>
      <w:proofErr w:type="spellStart"/>
      <w:r w:rsidRPr="00B77BBB">
        <w:rPr>
          <w:rFonts w:ascii="Times New Roman" w:eastAsia="Times New Roman" w:hAnsi="Times New Roman" w:cs="Times New Roman"/>
          <w:sz w:val="28"/>
          <w:szCs w:val="28"/>
          <w:lang w:eastAsia="ru-RU"/>
        </w:rPr>
        <w:t>Балтасинского</w:t>
      </w:r>
      <w:proofErr w:type="spellEnd"/>
      <w:r w:rsidRPr="00B77BBB">
        <w:rPr>
          <w:rFonts w:ascii="Times New Roman" w:eastAsia="Times New Roman" w:hAnsi="Times New Roman" w:cs="Times New Roman"/>
          <w:sz w:val="28"/>
          <w:szCs w:val="28"/>
          <w:lang w:eastAsia="ru-RU"/>
        </w:rPr>
        <w:t xml:space="preserve"> районного исполнительного комитета»</w:t>
      </w:r>
      <w:r>
        <w:rPr>
          <w:rFonts w:ascii="Times New Roman" w:eastAsia="Times New Roman" w:hAnsi="Times New Roman" w:cs="Times New Roman"/>
          <w:sz w:val="28"/>
          <w:szCs w:val="28"/>
          <w:lang w:eastAsia="ru-RU"/>
        </w:rPr>
        <w:t xml:space="preserve"> </w:t>
      </w:r>
      <w:r w:rsidRPr="00B77BBB">
        <w:rPr>
          <w:rFonts w:ascii="Times New Roman" w:eastAsia="Times New Roman" w:hAnsi="Times New Roman" w:cs="Times New Roman"/>
          <w:sz w:val="28"/>
          <w:szCs w:val="28"/>
          <w:lang w:eastAsia="ru-RU"/>
        </w:rPr>
        <w:t xml:space="preserve">и </w:t>
      </w:r>
      <w:proofErr w:type="spellStart"/>
      <w:r w:rsidRPr="00B77BBB">
        <w:rPr>
          <w:rFonts w:ascii="Times New Roman" w:eastAsia="Times New Roman" w:hAnsi="Times New Roman" w:cs="Times New Roman"/>
          <w:sz w:val="28"/>
          <w:szCs w:val="28"/>
          <w:lang w:eastAsia="ru-RU"/>
        </w:rPr>
        <w:t>Балтасинской</w:t>
      </w:r>
      <w:proofErr w:type="spellEnd"/>
      <w:r>
        <w:rPr>
          <w:rFonts w:ascii="Times New Roman" w:eastAsia="Times New Roman" w:hAnsi="Times New Roman" w:cs="Times New Roman"/>
          <w:bCs/>
          <w:color w:val="000000"/>
          <w:sz w:val="28"/>
          <w:szCs w:val="28"/>
          <w:lang w:eastAsia="ru-RU"/>
        </w:rPr>
        <w:t xml:space="preserve"> Территориальной </w:t>
      </w:r>
      <w:r w:rsidRPr="006765DE">
        <w:rPr>
          <w:rFonts w:ascii="Times New Roman" w:eastAsia="Times New Roman" w:hAnsi="Times New Roman" w:cs="Times New Roman"/>
          <w:bCs/>
          <w:color w:val="000000"/>
          <w:sz w:val="28"/>
          <w:szCs w:val="28"/>
          <w:lang w:eastAsia="ru-RU"/>
        </w:rPr>
        <w:t xml:space="preserve">организацией Общероссийского профсоюза образования на 2024-2026 годы </w:t>
      </w:r>
      <w:r w:rsidRPr="006765DE">
        <w:rPr>
          <w:rFonts w:ascii="Times New Roman" w:eastAsia="Calibri" w:hAnsi="Times New Roman" w:cs="Times New Roman"/>
          <w:sz w:val="28"/>
          <w:szCs w:val="28"/>
        </w:rPr>
        <w:t>муниципальное бюджетное дошкольное образовательное учреждение «</w:t>
      </w:r>
      <w:proofErr w:type="spellStart"/>
      <w:r w:rsidRPr="006765DE">
        <w:rPr>
          <w:rFonts w:ascii="Times New Roman" w:eastAsia="Calibri" w:hAnsi="Times New Roman" w:cs="Times New Roman"/>
          <w:sz w:val="28"/>
          <w:szCs w:val="28"/>
        </w:rPr>
        <w:t>Балтасинский</w:t>
      </w:r>
      <w:proofErr w:type="spellEnd"/>
      <w:r w:rsidRPr="006765DE">
        <w:rPr>
          <w:rFonts w:ascii="Times New Roman" w:eastAsia="Calibri" w:hAnsi="Times New Roman" w:cs="Times New Roman"/>
          <w:sz w:val="28"/>
          <w:szCs w:val="28"/>
        </w:rPr>
        <w:t xml:space="preserve"> детский сад №1 комбинированного вида» </w:t>
      </w:r>
      <w:proofErr w:type="spellStart"/>
      <w:r w:rsidRPr="006765DE">
        <w:rPr>
          <w:rFonts w:ascii="Times New Roman" w:eastAsia="Calibri" w:hAnsi="Times New Roman" w:cs="Times New Roman"/>
          <w:bCs/>
          <w:spacing w:val="-4"/>
          <w:sz w:val="28"/>
          <w:szCs w:val="28"/>
        </w:rPr>
        <w:t>Балтасинского</w:t>
      </w:r>
      <w:proofErr w:type="spellEnd"/>
      <w:r w:rsidRPr="006765DE">
        <w:rPr>
          <w:rFonts w:ascii="Times New Roman" w:eastAsia="Calibri" w:hAnsi="Times New Roman" w:cs="Times New Roman"/>
          <w:bCs/>
          <w:spacing w:val="-4"/>
          <w:sz w:val="28"/>
          <w:szCs w:val="28"/>
        </w:rPr>
        <w:t xml:space="preserve"> муниципального района Республики Татарстан в лице заведующей </w:t>
      </w:r>
      <w:proofErr w:type="spellStart"/>
      <w:r w:rsidRPr="006765DE">
        <w:rPr>
          <w:rFonts w:ascii="Times New Roman" w:eastAsia="Calibri" w:hAnsi="Times New Roman" w:cs="Times New Roman"/>
          <w:bCs/>
          <w:spacing w:val="-4"/>
          <w:sz w:val="28"/>
          <w:szCs w:val="28"/>
        </w:rPr>
        <w:t>Хайруллиной</w:t>
      </w:r>
      <w:proofErr w:type="spellEnd"/>
      <w:r w:rsidRPr="006765DE">
        <w:rPr>
          <w:rFonts w:ascii="Times New Roman" w:eastAsia="Calibri" w:hAnsi="Times New Roman" w:cs="Times New Roman"/>
          <w:bCs/>
          <w:spacing w:val="-4"/>
          <w:sz w:val="28"/>
          <w:szCs w:val="28"/>
        </w:rPr>
        <w:t xml:space="preserve"> </w:t>
      </w:r>
      <w:proofErr w:type="spellStart"/>
      <w:r w:rsidRPr="006765DE">
        <w:rPr>
          <w:rFonts w:ascii="Times New Roman" w:eastAsia="Calibri" w:hAnsi="Times New Roman" w:cs="Times New Roman"/>
          <w:bCs/>
          <w:spacing w:val="-4"/>
          <w:sz w:val="28"/>
          <w:szCs w:val="28"/>
        </w:rPr>
        <w:t>Гелюси</w:t>
      </w:r>
      <w:proofErr w:type="spellEnd"/>
      <w:r w:rsidRPr="006765DE">
        <w:rPr>
          <w:rFonts w:ascii="Times New Roman" w:eastAsia="Calibri" w:hAnsi="Times New Roman" w:cs="Times New Roman"/>
          <w:bCs/>
          <w:spacing w:val="-4"/>
          <w:sz w:val="28"/>
          <w:szCs w:val="28"/>
        </w:rPr>
        <w:t xml:space="preserve"> </w:t>
      </w:r>
      <w:proofErr w:type="spellStart"/>
      <w:r w:rsidRPr="006765DE">
        <w:rPr>
          <w:rFonts w:ascii="Times New Roman" w:eastAsia="Calibri" w:hAnsi="Times New Roman" w:cs="Times New Roman"/>
          <w:bCs/>
          <w:spacing w:val="-4"/>
          <w:sz w:val="28"/>
          <w:szCs w:val="28"/>
        </w:rPr>
        <w:t>Хамитовны</w:t>
      </w:r>
      <w:proofErr w:type="spellEnd"/>
      <w:r w:rsidRPr="006765DE">
        <w:rPr>
          <w:rFonts w:ascii="Times New Roman" w:eastAsia="Calibri" w:hAnsi="Times New Roman" w:cs="Times New Roman"/>
          <w:bCs/>
          <w:spacing w:val="-4"/>
          <w:sz w:val="28"/>
          <w:szCs w:val="28"/>
        </w:rPr>
        <w:t xml:space="preserve"> , с одной стороны, первичной профсоюзной организацией в лице председателя </w:t>
      </w:r>
      <w:proofErr w:type="spellStart"/>
      <w:r w:rsidRPr="006765DE">
        <w:rPr>
          <w:rFonts w:ascii="Times New Roman" w:eastAsia="Calibri" w:hAnsi="Times New Roman" w:cs="Times New Roman"/>
          <w:bCs/>
          <w:spacing w:val="-4"/>
          <w:sz w:val="28"/>
          <w:szCs w:val="28"/>
        </w:rPr>
        <w:t>Валиуллиной</w:t>
      </w:r>
      <w:proofErr w:type="spellEnd"/>
      <w:r w:rsidRPr="006765DE">
        <w:rPr>
          <w:rFonts w:ascii="Times New Roman" w:eastAsia="Calibri" w:hAnsi="Times New Roman" w:cs="Times New Roman"/>
          <w:bCs/>
          <w:spacing w:val="-4"/>
          <w:sz w:val="28"/>
          <w:szCs w:val="28"/>
        </w:rPr>
        <w:t xml:space="preserve"> </w:t>
      </w:r>
      <w:proofErr w:type="spellStart"/>
      <w:r w:rsidRPr="006765DE">
        <w:rPr>
          <w:rFonts w:ascii="Times New Roman" w:eastAsia="Calibri" w:hAnsi="Times New Roman" w:cs="Times New Roman"/>
          <w:bCs/>
          <w:spacing w:val="-4"/>
          <w:sz w:val="28"/>
          <w:szCs w:val="28"/>
        </w:rPr>
        <w:t>Фариды</w:t>
      </w:r>
      <w:proofErr w:type="spellEnd"/>
      <w:r>
        <w:rPr>
          <w:rFonts w:ascii="Times New Roman" w:eastAsia="Calibri" w:hAnsi="Times New Roman" w:cs="Times New Roman"/>
          <w:bCs/>
          <w:spacing w:val="-4"/>
          <w:sz w:val="28"/>
          <w:szCs w:val="28"/>
        </w:rPr>
        <w:t xml:space="preserve"> </w:t>
      </w:r>
      <w:proofErr w:type="spellStart"/>
      <w:r w:rsidRPr="006765DE">
        <w:rPr>
          <w:rFonts w:ascii="Times New Roman" w:eastAsia="Calibri" w:hAnsi="Times New Roman" w:cs="Times New Roman"/>
          <w:bCs/>
          <w:spacing w:val="-4"/>
          <w:sz w:val="28"/>
          <w:szCs w:val="28"/>
        </w:rPr>
        <w:t>Нурзадовны</w:t>
      </w:r>
      <w:proofErr w:type="spellEnd"/>
      <w:r w:rsidRPr="006765DE">
        <w:rPr>
          <w:rFonts w:ascii="Times New Roman" w:eastAsia="Calibri" w:hAnsi="Times New Roman" w:cs="Times New Roman"/>
          <w:bCs/>
          <w:spacing w:val="-4"/>
          <w:sz w:val="28"/>
          <w:szCs w:val="28"/>
        </w:rPr>
        <w:t>, действующего на основании Устава Профсоюза работников</w:t>
      </w:r>
      <w:r w:rsidRPr="00BF7276">
        <w:rPr>
          <w:rFonts w:ascii="Times New Roman" w:eastAsia="Calibri" w:hAnsi="Times New Roman" w:cs="Times New Roman"/>
          <w:bCs/>
          <w:spacing w:val="-4"/>
          <w:sz w:val="28"/>
          <w:szCs w:val="28"/>
        </w:rPr>
        <w:t xml:space="preserve"> народного образования  и науки Российской Федерации, с другой стороны,</w:t>
      </w:r>
      <w:r>
        <w:rPr>
          <w:rFonts w:ascii="Times New Roman" w:eastAsia="Calibri" w:hAnsi="Times New Roman" w:cs="Times New Roman"/>
          <w:bCs/>
          <w:spacing w:val="-4"/>
          <w:sz w:val="28"/>
          <w:szCs w:val="28"/>
        </w:rPr>
        <w:t xml:space="preserve"> </w:t>
      </w:r>
      <w:r w:rsidRPr="00BF7276">
        <w:rPr>
          <w:rFonts w:ascii="Times New Roman" w:eastAsia="Calibri" w:hAnsi="Times New Roman" w:cs="Times New Roman"/>
          <w:bCs/>
          <w:spacing w:val="-4"/>
          <w:sz w:val="28"/>
          <w:szCs w:val="28"/>
        </w:rPr>
        <w:t xml:space="preserve"> пришли к Соглашению о </w:t>
      </w:r>
      <w:r w:rsidRPr="00BF7276">
        <w:rPr>
          <w:rFonts w:ascii="Times New Roman" w:eastAsia="Calibri" w:hAnsi="Times New Roman" w:cs="Times New Roman"/>
          <w:bCs/>
          <w:sz w:val="28"/>
          <w:szCs w:val="28"/>
        </w:rPr>
        <w:t>внесении изменений и дополнений в коллективный договор между работодателем и работниками на 202</w:t>
      </w:r>
      <w:r>
        <w:rPr>
          <w:rFonts w:ascii="Times New Roman" w:eastAsia="Calibri" w:hAnsi="Times New Roman" w:cs="Times New Roman"/>
          <w:bCs/>
          <w:sz w:val="28"/>
          <w:szCs w:val="28"/>
        </w:rPr>
        <w:t>4</w:t>
      </w:r>
      <w:r w:rsidRPr="00BF7276">
        <w:rPr>
          <w:rFonts w:ascii="Times New Roman" w:eastAsia="Calibri" w:hAnsi="Times New Roman" w:cs="Times New Roman"/>
          <w:bCs/>
          <w:sz w:val="28"/>
          <w:szCs w:val="28"/>
        </w:rPr>
        <w:t>-202</w:t>
      </w:r>
      <w:r>
        <w:rPr>
          <w:rFonts w:ascii="Times New Roman" w:eastAsia="Calibri" w:hAnsi="Times New Roman" w:cs="Times New Roman"/>
          <w:bCs/>
          <w:sz w:val="28"/>
          <w:szCs w:val="28"/>
        </w:rPr>
        <w:t>7</w:t>
      </w:r>
      <w:r w:rsidRPr="00BF7276">
        <w:rPr>
          <w:rFonts w:ascii="Times New Roman" w:eastAsia="Calibri" w:hAnsi="Times New Roman" w:cs="Times New Roman"/>
          <w:bCs/>
          <w:sz w:val="28"/>
          <w:szCs w:val="28"/>
        </w:rPr>
        <w:t xml:space="preserve"> годы</w:t>
      </w:r>
      <w:r>
        <w:rPr>
          <w:rFonts w:ascii="Times New Roman" w:eastAsia="Calibri" w:hAnsi="Times New Roman" w:cs="Times New Roman"/>
          <w:bCs/>
          <w:sz w:val="28"/>
          <w:szCs w:val="28"/>
        </w:rPr>
        <w:t xml:space="preserve"> </w:t>
      </w:r>
      <w:r w:rsidRPr="00BF7276">
        <w:rPr>
          <w:rFonts w:ascii="Times New Roman" w:eastAsia="Calibri" w:hAnsi="Times New Roman" w:cs="Times New Roman"/>
          <w:bCs/>
          <w:sz w:val="28"/>
          <w:szCs w:val="28"/>
        </w:rPr>
        <w:t>(далее – коллективный договор) о нижеследующем:</w:t>
      </w:r>
    </w:p>
    <w:p w:rsidR="001B6002" w:rsidRDefault="001B6002" w:rsidP="001B6002">
      <w:pPr>
        <w:keepNext/>
        <w:keepLines/>
        <w:spacing w:after="0" w:line="240" w:lineRule="auto"/>
        <w:ind w:left="82" w:right="122" w:hanging="10"/>
        <w:jc w:val="center"/>
        <w:outlineLvl w:val="0"/>
        <w:rPr>
          <w:rFonts w:ascii="Times New Roman" w:eastAsia="Times New Roman" w:hAnsi="Times New Roman" w:cs="Times New Roman"/>
          <w:b/>
          <w:color w:val="000000"/>
          <w:sz w:val="28"/>
          <w:szCs w:val="28"/>
        </w:rPr>
      </w:pPr>
    </w:p>
    <w:p w:rsidR="001B6002" w:rsidRPr="00941687" w:rsidRDefault="001B6002" w:rsidP="001B6002">
      <w:pPr>
        <w:spacing w:after="0" w:line="240" w:lineRule="auto"/>
        <w:ind w:firstLine="709"/>
        <w:jc w:val="center"/>
        <w:rPr>
          <w:rFonts w:ascii="Times New Roman" w:eastAsia="Times New Roman" w:hAnsi="Times New Roman" w:cs="Times New Roman"/>
          <w:b/>
          <w:spacing w:val="-2"/>
          <w:sz w:val="28"/>
          <w:szCs w:val="28"/>
          <w:lang w:eastAsia="ru-RU"/>
          <w14:ligatures w14:val="all"/>
        </w:rPr>
      </w:pPr>
      <w:r>
        <w:rPr>
          <w:rFonts w:ascii="Times New Roman" w:eastAsia="Times New Roman" w:hAnsi="Times New Roman" w:cs="Times New Roman"/>
          <w:b/>
          <w:sz w:val="24"/>
          <w:szCs w:val="24"/>
          <w:lang w:eastAsia="ru-RU"/>
        </w:rPr>
        <w:t xml:space="preserve">          </w:t>
      </w:r>
      <w:r w:rsidRPr="00941687">
        <w:rPr>
          <w:rFonts w:ascii="Times New Roman" w:eastAsia="Times New Roman" w:hAnsi="Times New Roman" w:cs="Times New Roman"/>
          <w:b/>
          <w:spacing w:val="-2"/>
          <w:sz w:val="28"/>
          <w:szCs w:val="28"/>
          <w:lang w:eastAsia="ru-RU"/>
          <w14:ligatures w14:val="all"/>
        </w:rPr>
        <w:t xml:space="preserve">Раздел </w:t>
      </w:r>
      <w:r>
        <w:rPr>
          <w:rFonts w:ascii="Times New Roman" w:eastAsia="Times New Roman" w:hAnsi="Times New Roman" w:cs="Times New Roman"/>
          <w:b/>
          <w:spacing w:val="-2"/>
          <w:sz w:val="28"/>
          <w:szCs w:val="28"/>
          <w:lang w:val="en-US" w:eastAsia="ru-RU"/>
          <w14:ligatures w14:val="all"/>
        </w:rPr>
        <w:t>II</w:t>
      </w:r>
      <w:r w:rsidRPr="00F61E89">
        <w:rPr>
          <w:rFonts w:ascii="Times New Roman" w:eastAsia="Times New Roman" w:hAnsi="Times New Roman" w:cs="Times New Roman"/>
          <w:b/>
          <w:spacing w:val="-2"/>
          <w:sz w:val="28"/>
          <w:szCs w:val="28"/>
          <w:lang w:eastAsia="ru-RU"/>
          <w14:ligatures w14:val="all"/>
        </w:rPr>
        <w:t>.</w:t>
      </w:r>
      <w:r w:rsidRPr="00941687">
        <w:rPr>
          <w:rFonts w:ascii="Times New Roman" w:eastAsia="Times New Roman" w:hAnsi="Times New Roman" w:cs="Times New Roman"/>
          <w:b/>
          <w:spacing w:val="-2"/>
          <w:sz w:val="28"/>
          <w:szCs w:val="28"/>
          <w:lang w:eastAsia="ru-RU"/>
          <w14:ligatures w14:val="all"/>
        </w:rPr>
        <w:t xml:space="preserve"> Трудов</w:t>
      </w:r>
      <w:r>
        <w:rPr>
          <w:rFonts w:ascii="Times New Roman" w:eastAsia="Times New Roman" w:hAnsi="Times New Roman" w:cs="Times New Roman"/>
          <w:b/>
          <w:spacing w:val="-2"/>
          <w:sz w:val="28"/>
          <w:szCs w:val="28"/>
          <w:lang w:eastAsia="ru-RU"/>
          <w14:ligatures w14:val="all"/>
        </w:rPr>
        <w:t>ой договор, гарантии при заключении, изменении и расторжении трудового договора</w:t>
      </w:r>
    </w:p>
    <w:p w:rsidR="001B6002" w:rsidRPr="00941687" w:rsidRDefault="001B6002" w:rsidP="001B6002">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rsidR="001B6002" w:rsidRPr="00941687" w:rsidRDefault="001B6002" w:rsidP="001B6002">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 xml:space="preserve">Пункт </w:t>
      </w:r>
      <w:r>
        <w:rPr>
          <w:rFonts w:ascii="Times New Roman" w:eastAsia="Times New Roman" w:hAnsi="Times New Roman" w:cs="Times New Roman"/>
          <w:b/>
          <w:spacing w:val="-2"/>
          <w:sz w:val="28"/>
          <w:szCs w:val="28"/>
          <w:lang w:eastAsia="ru-RU"/>
          <w14:ligatures w14:val="all"/>
        </w:rPr>
        <w:t>2.2.</w:t>
      </w:r>
      <w:r w:rsidRPr="00941687">
        <w:rPr>
          <w:rFonts w:ascii="Times New Roman" w:eastAsia="Times New Roman" w:hAnsi="Times New Roman" w:cs="Times New Roman"/>
          <w:b/>
          <w:spacing w:val="-2"/>
          <w:sz w:val="28"/>
          <w:szCs w:val="28"/>
          <w:lang w:eastAsia="ru-RU"/>
          <w14:ligatures w14:val="all"/>
        </w:rPr>
        <w:t>3 изложить в следующей редакции:</w:t>
      </w:r>
    </w:p>
    <w:p w:rsidR="001B6002" w:rsidRPr="00F61E89" w:rsidRDefault="001B6002" w:rsidP="001B6002">
      <w:pPr>
        <w:spacing w:after="0" w:line="240" w:lineRule="auto"/>
        <w:ind w:firstLine="709"/>
        <w:contextualSpacing/>
        <w:jc w:val="both"/>
        <w:rPr>
          <w:rFonts w:ascii="Times New Roman" w:eastAsia="Times New Roman" w:hAnsi="Times New Roman" w:cs="Times New Roman"/>
          <w:iCs/>
          <w:sz w:val="28"/>
          <w:szCs w:val="28"/>
          <w:lang w:eastAsia="ru-RU"/>
        </w:rPr>
      </w:pPr>
      <w:r w:rsidRPr="00F61E89">
        <w:rPr>
          <w:rFonts w:ascii="Times New Roman" w:eastAsia="Arial Unicode MS" w:hAnsi="Times New Roman" w:cs="Times New Roman"/>
          <w:kern w:val="1"/>
          <w:sz w:val="28"/>
          <w:szCs w:val="28"/>
          <w:lang w:eastAsia="ru-RU"/>
        </w:rPr>
        <w:t> </w:t>
      </w:r>
      <w:r w:rsidRPr="006C5CC2">
        <w:rPr>
          <w:rFonts w:ascii="Times New Roman" w:eastAsia="Times New Roman" w:hAnsi="Times New Roman" w:cs="Times New Roman"/>
          <w:iCs/>
          <w:sz w:val="28"/>
          <w:szCs w:val="28"/>
          <w:lang w:eastAsia="ru-RU"/>
        </w:rPr>
        <w:t xml:space="preserve">При составлении штатного расписания образовательной организации опираться на Письмо Министерства просвещения Российской Федерации от 23 июня 2025 г. N ОК-1835/08 «О примерных штатных нормативах», а наименование должностей определять в соответствии Номенклатурой должностей педагогических </w:t>
      </w:r>
      <w:r w:rsidRPr="00F61E89">
        <w:rPr>
          <w:rFonts w:ascii="Times New Roman" w:eastAsia="Times New Roman" w:hAnsi="Times New Roman" w:cs="Times New Roman"/>
          <w:iCs/>
          <w:sz w:val="28"/>
          <w:szCs w:val="28"/>
          <w:lang w:eastAsia="ru-RU"/>
        </w:rPr>
        <w:t>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1B6002" w:rsidRPr="00941687" w:rsidRDefault="001B6002" w:rsidP="001B6002">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 xml:space="preserve">Пункт </w:t>
      </w:r>
      <w:r>
        <w:rPr>
          <w:rFonts w:ascii="Times New Roman" w:eastAsia="Times New Roman" w:hAnsi="Times New Roman" w:cs="Times New Roman"/>
          <w:b/>
          <w:spacing w:val="-2"/>
          <w:sz w:val="28"/>
          <w:szCs w:val="28"/>
          <w:lang w:eastAsia="ru-RU"/>
          <w14:ligatures w14:val="all"/>
        </w:rPr>
        <w:t>2.2.11.</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rsidR="001B6002" w:rsidRPr="00F61E89" w:rsidRDefault="001B6002" w:rsidP="001B6002">
      <w:pPr>
        <w:spacing w:after="0" w:line="240" w:lineRule="auto"/>
        <w:ind w:firstLine="709"/>
        <w:contextualSpacing/>
        <w:jc w:val="both"/>
        <w:rPr>
          <w:rFonts w:ascii="Times New Roman" w:eastAsia="Arial Unicode MS" w:hAnsi="Times New Roman" w:cs="Times New Roman"/>
          <w:kern w:val="1"/>
          <w:sz w:val="28"/>
          <w:szCs w:val="28"/>
          <w:lang w:eastAsia="ru-RU"/>
        </w:rPr>
      </w:pPr>
      <w:r w:rsidRPr="00F61E89">
        <w:rPr>
          <w:rFonts w:ascii="Times New Roman" w:eastAsia="Times New Roman" w:hAnsi="Times New Roman" w:cs="Times New Roman"/>
          <w:sz w:val="28"/>
          <w:szCs w:val="28"/>
          <w:lang w:eastAsia="ru-RU"/>
        </w:rPr>
        <w:t xml:space="preserve">В целях ограничения составления и заполнения педагогическими работниками избыточной документации </w:t>
      </w:r>
      <w:r w:rsidRPr="00F61E89">
        <w:rPr>
          <w:rFonts w:ascii="Times New Roman" w:eastAsia="Arial Unicode MS" w:hAnsi="Times New Roman" w:cs="Times New Roman"/>
          <w:kern w:val="1"/>
          <w:sz w:val="28"/>
          <w:szCs w:val="28"/>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1B6002" w:rsidRPr="00F61E89" w:rsidRDefault="001B6002" w:rsidP="001B6002">
      <w:pPr>
        <w:spacing w:after="0" w:line="240" w:lineRule="auto"/>
        <w:ind w:firstLine="709"/>
        <w:contextualSpacing/>
        <w:jc w:val="both"/>
        <w:rPr>
          <w:rFonts w:ascii="Times New Roman" w:eastAsia="Arial Unicode MS" w:hAnsi="Times New Roman" w:cs="Times New Roman"/>
          <w:color w:val="C0504D"/>
          <w:kern w:val="1"/>
          <w:sz w:val="28"/>
          <w:szCs w:val="28"/>
          <w:lang w:eastAsia="ru-RU"/>
        </w:rPr>
      </w:pPr>
      <w:r w:rsidRPr="00F61E89">
        <w:rPr>
          <w:rFonts w:ascii="Times New Roman" w:eastAsia="Arial Unicode MS" w:hAnsi="Times New Roman" w:cs="Times New Roman"/>
          <w:kern w:val="1"/>
          <w:sz w:val="28"/>
          <w:szCs w:val="28"/>
          <w:lang w:eastAsia="ru-RU"/>
        </w:rPr>
        <w:t xml:space="preserve">Перечень </w:t>
      </w:r>
      <w:r w:rsidRPr="006C5CC2">
        <w:rPr>
          <w:rFonts w:ascii="Times New Roman" w:eastAsia="Arial Unicode MS" w:hAnsi="Times New Roman" w:cs="Times New Roman"/>
          <w:kern w:val="1"/>
          <w:sz w:val="28"/>
          <w:szCs w:val="28"/>
          <w:lang w:eastAsia="ru-RU"/>
        </w:rPr>
        <w:t>документации с 1 марта 2025 года разрабатывается в соответствии с требованиями Приказа Министерства просвещения РФ от 06.11.2024г. № 779 «</w:t>
      </w:r>
      <w:r w:rsidRPr="006C5CC2">
        <w:rPr>
          <w:rFonts w:ascii="Times New Roman" w:eastAsia="Times New Roman" w:hAnsi="Times New Roman" w:cs="Times New Roman"/>
          <w:sz w:val="28"/>
          <w:szCs w:val="28"/>
          <w:shd w:val="clear" w:color="auto" w:fill="FFFFFF"/>
          <w:lang w:eastAsia="ru-RU"/>
        </w:rPr>
        <w:t>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Pr="006C5CC2">
        <w:rPr>
          <w:rFonts w:ascii="Times New Roman" w:eastAsia="Arial Unicode MS" w:hAnsi="Times New Roman" w:cs="Times New Roman"/>
          <w:kern w:val="1"/>
          <w:sz w:val="28"/>
          <w:szCs w:val="28"/>
          <w:lang w:eastAsia="ru-RU"/>
        </w:rPr>
        <w:t xml:space="preserve"> </w:t>
      </w:r>
    </w:p>
    <w:p w:rsidR="001B6002" w:rsidRDefault="001B6002" w:rsidP="001B6002">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rsidR="001B6002" w:rsidRPr="00F61E89" w:rsidRDefault="001B6002" w:rsidP="001B6002">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РАЗДЕЛ </w:t>
      </w:r>
      <w:r w:rsidRPr="00F61E89">
        <w:rPr>
          <w:rFonts w:ascii="Times New Roman" w:eastAsia="Times New Roman" w:hAnsi="Times New Roman" w:cs="Times New Roman"/>
          <w:b/>
          <w:bCs/>
          <w:caps/>
          <w:sz w:val="24"/>
          <w:szCs w:val="24"/>
          <w:lang w:val="en-US" w:eastAsia="ru-RU"/>
        </w:rPr>
        <w:t>III</w:t>
      </w:r>
      <w:r w:rsidRPr="00F61E89">
        <w:rPr>
          <w:rFonts w:ascii="Times New Roman" w:eastAsia="Times New Roman" w:hAnsi="Times New Roman" w:cs="Times New Roman"/>
          <w:b/>
          <w:bCs/>
          <w:caps/>
          <w:sz w:val="24"/>
          <w:szCs w:val="24"/>
          <w:lang w:eastAsia="ru-RU"/>
        </w:rPr>
        <w:t>. рабочее время и время отдыха</w:t>
      </w:r>
    </w:p>
    <w:p w:rsidR="001B6002" w:rsidRPr="00F61E89" w:rsidRDefault="001B6002" w:rsidP="001B6002">
      <w:pPr>
        <w:spacing w:after="0" w:line="240" w:lineRule="auto"/>
        <w:ind w:firstLine="709"/>
        <w:contextualSpacing/>
        <w:jc w:val="center"/>
        <w:rPr>
          <w:rFonts w:ascii="Times New Roman" w:eastAsia="Times New Roman" w:hAnsi="Times New Roman" w:cs="Times New Roman"/>
          <w:b/>
          <w:bCs/>
          <w:sz w:val="28"/>
          <w:szCs w:val="28"/>
          <w:lang w:eastAsia="ru-RU"/>
        </w:rPr>
      </w:pPr>
    </w:p>
    <w:p w:rsidR="001B6002" w:rsidRPr="00941687" w:rsidRDefault="001B6002" w:rsidP="001B6002">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 xml:space="preserve">Пункт </w:t>
      </w:r>
      <w:r>
        <w:rPr>
          <w:rFonts w:ascii="Times New Roman" w:eastAsia="Times New Roman" w:hAnsi="Times New Roman" w:cs="Times New Roman"/>
          <w:b/>
          <w:spacing w:val="-2"/>
          <w:sz w:val="28"/>
          <w:szCs w:val="28"/>
          <w:lang w:eastAsia="ru-RU"/>
          <w14:ligatures w14:val="all"/>
        </w:rPr>
        <w:t xml:space="preserve">3. </w:t>
      </w:r>
      <w:r w:rsidRPr="00941687">
        <w:rPr>
          <w:rFonts w:ascii="Times New Roman" w:eastAsia="Times New Roman" w:hAnsi="Times New Roman" w:cs="Times New Roman"/>
          <w:b/>
          <w:spacing w:val="-2"/>
          <w:sz w:val="28"/>
          <w:szCs w:val="28"/>
          <w:lang w:eastAsia="ru-RU"/>
          <w14:ligatures w14:val="all"/>
        </w:rPr>
        <w:t>изложить в следующей редакции:</w:t>
      </w:r>
    </w:p>
    <w:p w:rsidR="001B6002" w:rsidRPr="00F61E89" w:rsidRDefault="001B6002" w:rsidP="001B6002">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Arial Unicode MS" w:hAnsi="Times New Roman" w:cs="Times New Roman"/>
          <w:kern w:val="1"/>
          <w:sz w:val="28"/>
          <w:szCs w:val="28"/>
          <w:lang w:eastAsia="ru-RU"/>
        </w:rPr>
        <w:t> </w:t>
      </w:r>
      <w:r w:rsidRPr="00F61E89">
        <w:rPr>
          <w:rFonts w:ascii="Times New Roman" w:eastAsia="Times New Roman" w:hAnsi="Times New Roman" w:cs="Times New Roman"/>
          <w:sz w:val="28"/>
          <w:szCs w:val="28"/>
          <w:lang w:eastAsia="ru-RU"/>
        </w:rPr>
        <w:t>Стороны пришли к соглашению о том, что:</w:t>
      </w:r>
    </w:p>
    <w:p w:rsidR="001B6002" w:rsidRPr="006C5CC2" w:rsidRDefault="001B6002" w:rsidP="001B6002">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Times New Roman" w:hAnsi="Times New Roman" w:cs="Times New Roman"/>
          <w:sz w:val="28"/>
          <w:szCs w:val="28"/>
          <w:lang w:eastAsia="ru-RU"/>
        </w:rPr>
        <w:lastRenderedPageBreak/>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w:t>
      </w:r>
      <w:r w:rsidRPr="006C5CC2">
        <w:rPr>
          <w:rFonts w:ascii="Times New Roman" w:eastAsia="Times New Roman" w:hAnsi="Times New Roman" w:cs="Times New Roman"/>
          <w:sz w:val="28"/>
          <w:szCs w:val="28"/>
          <w:lang w:eastAsia="ru-RU"/>
        </w:rPr>
        <w:t>изменения с 1 сентября 2025 года регулируются Приказами Министерства просвещения Российской Федерации от 04 апреля № 269, от 04 апреля 2025 года № 268;</w:t>
      </w:r>
    </w:p>
    <w:p w:rsidR="001B6002" w:rsidRPr="006C5CC2" w:rsidRDefault="001B6002" w:rsidP="001B6002">
      <w:pPr>
        <w:spacing w:after="0" w:line="240" w:lineRule="auto"/>
        <w:ind w:firstLine="708"/>
        <w:rPr>
          <w:rFonts w:ascii="Times New Roman" w:eastAsia="Times New Roman" w:hAnsi="Times New Roman" w:cs="Times New Roman"/>
          <w:b/>
          <w:spacing w:val="-2"/>
          <w:sz w:val="28"/>
          <w:szCs w:val="28"/>
          <w:lang w:eastAsia="ru-RU"/>
          <w14:ligatures w14:val="all"/>
        </w:rPr>
      </w:pPr>
      <w:r w:rsidRPr="006C5CC2">
        <w:rPr>
          <w:rFonts w:ascii="Times New Roman" w:eastAsia="Times New Roman" w:hAnsi="Times New Roman" w:cs="Times New Roman"/>
          <w:b/>
          <w:spacing w:val="-2"/>
          <w:sz w:val="28"/>
          <w:szCs w:val="28"/>
          <w:lang w:eastAsia="ru-RU"/>
          <w14:ligatures w14:val="all"/>
        </w:rPr>
        <w:t>Пункт 3.1.2. изложить в следующей редакции:</w:t>
      </w:r>
    </w:p>
    <w:p w:rsidR="001B6002" w:rsidRPr="00F61E89" w:rsidRDefault="001B6002" w:rsidP="001B6002">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Times New Roman" w:hAnsi="Times New Roman" w:cs="Times New Roman"/>
          <w:sz w:val="28"/>
          <w:szCs w:val="28"/>
          <w:lang w:eastAsia="ru-RU"/>
        </w:rPr>
        <w:t xml:space="preserve">Фактический объём работы (далее – учебная нагрузка) на новый учебный год </w:t>
      </w:r>
      <w:r>
        <w:rPr>
          <w:rFonts w:ascii="Times New Roman" w:eastAsia="Times New Roman" w:hAnsi="Times New Roman" w:cs="Times New Roman"/>
          <w:sz w:val="28"/>
          <w:szCs w:val="28"/>
          <w:lang w:eastAsia="ru-RU"/>
        </w:rPr>
        <w:t>педагогических</w:t>
      </w:r>
      <w:r w:rsidRPr="00F61E89">
        <w:rPr>
          <w:rFonts w:ascii="Times New Roman" w:eastAsia="Times New Roman" w:hAnsi="Times New Roman" w:cs="Times New Roman"/>
          <w:sz w:val="28"/>
          <w:szCs w:val="28"/>
          <w:lang w:eastAsia="ru-RU"/>
        </w:rPr>
        <w:t xml:space="preserve"> и других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Pr>
          <w:rFonts w:ascii="Times New Roman" w:eastAsia="Times New Roman" w:hAnsi="Times New Roman" w:cs="Times New Roman"/>
          <w:sz w:val="28"/>
          <w:szCs w:val="28"/>
          <w:lang w:eastAsia="ru-RU"/>
        </w:rPr>
        <w:t>работник</w:t>
      </w:r>
      <w:r w:rsidRPr="00F61E89">
        <w:rPr>
          <w:rFonts w:ascii="Times New Roman" w:eastAsia="Times New Roman" w:hAnsi="Times New Roman" w:cs="Times New Roman"/>
          <w:sz w:val="28"/>
          <w:szCs w:val="28"/>
          <w:lang w:eastAsia="ru-RU"/>
        </w:rPr>
        <w:t xml:space="preserve"> знал, с какой учебной нагрузкой он будет работать в новом учебном году, а также для обеспечения предупреждения </w:t>
      </w:r>
      <w:r>
        <w:rPr>
          <w:rFonts w:ascii="Times New Roman" w:eastAsia="Times New Roman" w:hAnsi="Times New Roman" w:cs="Times New Roman"/>
          <w:sz w:val="28"/>
          <w:szCs w:val="28"/>
          <w:lang w:eastAsia="ru-RU"/>
        </w:rPr>
        <w:t>работников</w:t>
      </w:r>
      <w:r w:rsidRPr="00F61E89">
        <w:rPr>
          <w:rFonts w:ascii="Times New Roman" w:eastAsia="Times New Roman" w:hAnsi="Times New Roman" w:cs="Times New Roman"/>
          <w:sz w:val="28"/>
          <w:szCs w:val="28"/>
          <w:lang w:eastAsia="ru-RU"/>
        </w:rPr>
        <w:t xml:space="preserve"> в письменном виде не менее чем за два месяца о возможных ее изменениях.</w:t>
      </w:r>
    </w:p>
    <w:p w:rsidR="001B6002" w:rsidRPr="00F61E89" w:rsidRDefault="001B6002" w:rsidP="001B6002">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Times New Roman" w:hAnsi="Times New Roman" w:cs="Times New Roman"/>
          <w:sz w:val="28"/>
          <w:szCs w:val="28"/>
          <w:lang w:eastAsia="ru-RU"/>
        </w:rPr>
        <w:t xml:space="preserve">Изменение (увеличение или снижение) </w:t>
      </w:r>
      <w:r>
        <w:rPr>
          <w:rFonts w:ascii="Times New Roman" w:eastAsia="Times New Roman" w:hAnsi="Times New Roman" w:cs="Times New Roman"/>
          <w:sz w:val="28"/>
          <w:szCs w:val="28"/>
          <w:lang w:eastAsia="ru-RU"/>
        </w:rPr>
        <w:t>ставки работников</w:t>
      </w:r>
      <w:r w:rsidRPr="00F61E89">
        <w:rPr>
          <w:rFonts w:ascii="Times New Roman" w:eastAsia="Times New Roman" w:hAnsi="Times New Roman" w:cs="Times New Roman"/>
          <w:sz w:val="28"/>
          <w:szCs w:val="28"/>
          <w:lang w:eastAsia="ru-RU"/>
        </w:rPr>
        <w:t xml:space="preserve"> при установлении </w:t>
      </w:r>
      <w:r>
        <w:rPr>
          <w:rFonts w:ascii="Times New Roman" w:eastAsia="Times New Roman" w:hAnsi="Times New Roman" w:cs="Times New Roman"/>
          <w:sz w:val="28"/>
          <w:szCs w:val="28"/>
          <w:lang w:eastAsia="ru-RU"/>
        </w:rPr>
        <w:t>штатного расписания</w:t>
      </w:r>
      <w:r w:rsidRPr="00F61E89">
        <w:rPr>
          <w:rFonts w:ascii="Times New Roman" w:eastAsia="Times New Roman" w:hAnsi="Times New Roman" w:cs="Times New Roman"/>
          <w:sz w:val="28"/>
          <w:szCs w:val="28"/>
          <w:lang w:eastAsia="ru-RU"/>
        </w:rPr>
        <w:t xml:space="preserve"> на новый учебный год по сравнению с</w:t>
      </w:r>
      <w:r>
        <w:rPr>
          <w:rFonts w:ascii="Times New Roman" w:eastAsia="Times New Roman" w:hAnsi="Times New Roman" w:cs="Times New Roman"/>
          <w:sz w:val="28"/>
          <w:szCs w:val="28"/>
          <w:lang w:eastAsia="ru-RU"/>
        </w:rPr>
        <w:t>о</w:t>
      </w:r>
      <w:r w:rsidRPr="00F61E8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ставкой</w:t>
      </w:r>
      <w:r w:rsidRPr="00F61E89">
        <w:rPr>
          <w:rFonts w:ascii="Times New Roman" w:eastAsia="Times New Roman" w:hAnsi="Times New Roman" w:cs="Times New Roman"/>
          <w:sz w:val="28"/>
          <w:szCs w:val="28"/>
          <w:lang w:eastAsia="ru-RU"/>
        </w:rPr>
        <w:t xml:space="preserve"> в текущем учебном году, оговорённой в трудовом договоре, допускается только по соглашению сторон трудового договора, заключаемого в письменной форме. </w:t>
      </w:r>
    </w:p>
    <w:p w:rsidR="001B6002" w:rsidRPr="007D4783" w:rsidRDefault="001B6002" w:rsidP="001B6002">
      <w:pPr>
        <w:spacing w:after="0" w:line="240" w:lineRule="auto"/>
        <w:ind w:firstLine="709"/>
        <w:contextualSpacing/>
        <w:jc w:val="both"/>
        <w:rPr>
          <w:rFonts w:ascii="Times New Roman" w:eastAsia="Times New Roman" w:hAnsi="Times New Roman" w:cs="Times New Roman"/>
          <w:iCs/>
          <w:sz w:val="28"/>
          <w:szCs w:val="28"/>
          <w:lang w:eastAsia="ru-RU"/>
        </w:rPr>
      </w:pPr>
      <w:r w:rsidRPr="007D4783">
        <w:rPr>
          <w:rFonts w:ascii="Times New Roman" w:eastAsia="Times New Roman" w:hAnsi="Times New Roman" w:cs="Times New Roman"/>
          <w:iCs/>
          <w:sz w:val="28"/>
          <w:szCs w:val="28"/>
          <w:lang w:eastAsia="ru-RU"/>
        </w:rPr>
        <w:t xml:space="preserve">Уменьшение или увеличение ставки работников в течение учебного года по сравнению со ставкой, оговоренной в трудовом договоре работника возможны: </w:t>
      </w:r>
    </w:p>
    <w:p w:rsidR="001B6002" w:rsidRPr="007D4783" w:rsidRDefault="001B6002" w:rsidP="001B6002">
      <w:pPr>
        <w:spacing w:after="0" w:line="240" w:lineRule="auto"/>
        <w:ind w:firstLine="709"/>
        <w:contextualSpacing/>
        <w:jc w:val="both"/>
        <w:rPr>
          <w:rFonts w:ascii="Times New Roman" w:eastAsia="Times New Roman" w:hAnsi="Times New Roman" w:cs="Times New Roman"/>
          <w:iCs/>
          <w:sz w:val="28"/>
          <w:szCs w:val="28"/>
          <w:lang w:eastAsia="ru-RU"/>
        </w:rPr>
      </w:pPr>
      <w:r w:rsidRPr="007D4783">
        <w:rPr>
          <w:rFonts w:ascii="Times New Roman" w:eastAsia="Times New Roman" w:hAnsi="Times New Roman" w:cs="Times New Roman"/>
          <w:iCs/>
          <w:sz w:val="28"/>
          <w:szCs w:val="28"/>
          <w:lang w:eastAsia="ru-RU"/>
        </w:rPr>
        <w:t>а)</w:t>
      </w:r>
      <w:r w:rsidRPr="007D4783">
        <w:rPr>
          <w:rFonts w:ascii="Times New Roman" w:eastAsia="Arial Unicode MS" w:hAnsi="Times New Roman" w:cs="Times New Roman"/>
          <w:kern w:val="1"/>
          <w:sz w:val="28"/>
          <w:szCs w:val="28"/>
          <w:lang w:eastAsia="ru-RU"/>
        </w:rPr>
        <w:t> </w:t>
      </w:r>
      <w:r w:rsidRPr="007D4783">
        <w:rPr>
          <w:rFonts w:ascii="Times New Roman" w:eastAsia="Times New Roman" w:hAnsi="Times New Roman" w:cs="Times New Roman"/>
          <w:iCs/>
          <w:sz w:val="28"/>
          <w:szCs w:val="28"/>
          <w:lang w:eastAsia="ru-RU"/>
        </w:rPr>
        <w:t>по взаимному согласию сторон;</w:t>
      </w:r>
    </w:p>
    <w:p w:rsidR="001B6002" w:rsidRPr="007D4783" w:rsidRDefault="001B6002" w:rsidP="001B6002">
      <w:pPr>
        <w:spacing w:after="0" w:line="240" w:lineRule="auto"/>
        <w:ind w:firstLine="709"/>
        <w:contextualSpacing/>
        <w:jc w:val="both"/>
        <w:rPr>
          <w:rFonts w:ascii="Times New Roman" w:eastAsia="Times New Roman" w:hAnsi="Times New Roman" w:cs="Times New Roman"/>
          <w:iCs/>
          <w:sz w:val="28"/>
          <w:szCs w:val="28"/>
          <w:lang w:eastAsia="ru-RU"/>
        </w:rPr>
      </w:pPr>
      <w:r w:rsidRPr="007D4783">
        <w:rPr>
          <w:rFonts w:ascii="Times New Roman" w:eastAsia="Times New Roman" w:hAnsi="Times New Roman" w:cs="Times New Roman"/>
          <w:iCs/>
          <w:sz w:val="28"/>
          <w:szCs w:val="28"/>
          <w:lang w:eastAsia="ru-RU"/>
        </w:rPr>
        <w:t>б)</w:t>
      </w:r>
      <w:r w:rsidRPr="007D4783">
        <w:rPr>
          <w:rFonts w:ascii="Times New Roman" w:eastAsia="Arial Unicode MS" w:hAnsi="Times New Roman" w:cs="Times New Roman"/>
          <w:kern w:val="1"/>
          <w:sz w:val="28"/>
          <w:szCs w:val="28"/>
          <w:lang w:eastAsia="ru-RU"/>
        </w:rPr>
        <w:t> </w:t>
      </w:r>
      <w:r w:rsidRPr="007D4783">
        <w:rPr>
          <w:rFonts w:ascii="Times New Roman" w:eastAsia="Times New Roman" w:hAnsi="Times New Roman" w:cs="Times New Roman"/>
          <w:iCs/>
          <w:sz w:val="28"/>
          <w:szCs w:val="28"/>
          <w:lang w:eastAsia="ru-RU"/>
        </w:rPr>
        <w:t>по инициативе работодателя в случаях:</w:t>
      </w:r>
    </w:p>
    <w:p w:rsidR="001B6002" w:rsidRPr="007D4783" w:rsidRDefault="001B6002" w:rsidP="001B6002">
      <w:pPr>
        <w:spacing w:after="0" w:line="240" w:lineRule="auto"/>
        <w:ind w:firstLine="709"/>
        <w:contextualSpacing/>
        <w:jc w:val="both"/>
        <w:rPr>
          <w:rFonts w:ascii="Times New Roman" w:eastAsia="Times New Roman" w:hAnsi="Times New Roman" w:cs="Times New Roman"/>
          <w:iCs/>
          <w:strike/>
          <w:sz w:val="28"/>
          <w:szCs w:val="28"/>
          <w:lang w:eastAsia="ru-RU"/>
        </w:rPr>
      </w:pPr>
      <w:r w:rsidRPr="007D4783">
        <w:rPr>
          <w:rFonts w:ascii="Times New Roman" w:eastAsia="Times New Roman" w:hAnsi="Times New Roman" w:cs="Times New Roman"/>
          <w:iCs/>
          <w:sz w:val="28"/>
          <w:szCs w:val="28"/>
          <w:lang w:eastAsia="ru-RU"/>
        </w:rPr>
        <w:t>-</w:t>
      </w:r>
      <w:r w:rsidRPr="007D4783">
        <w:rPr>
          <w:rFonts w:ascii="Times New Roman" w:eastAsia="Arial Unicode MS" w:hAnsi="Times New Roman" w:cs="Times New Roman"/>
          <w:kern w:val="1"/>
          <w:sz w:val="28"/>
          <w:szCs w:val="28"/>
          <w:lang w:eastAsia="ru-RU"/>
        </w:rPr>
        <w:t> </w:t>
      </w:r>
      <w:r w:rsidRPr="007D4783">
        <w:rPr>
          <w:rFonts w:ascii="Times New Roman" w:eastAsia="Times New Roman" w:hAnsi="Times New Roman" w:cs="Times New Roman"/>
          <w:iCs/>
          <w:sz w:val="28"/>
          <w:szCs w:val="28"/>
          <w:lang w:eastAsia="ru-RU"/>
        </w:rPr>
        <w:t>уменьшения количества воспитанников, сокращения количества групп;</w:t>
      </w:r>
    </w:p>
    <w:p w:rsidR="001B6002" w:rsidRPr="007D4783" w:rsidRDefault="001B6002" w:rsidP="001B6002">
      <w:pPr>
        <w:spacing w:after="0" w:line="240" w:lineRule="auto"/>
        <w:ind w:firstLine="709"/>
        <w:contextualSpacing/>
        <w:jc w:val="both"/>
        <w:rPr>
          <w:rFonts w:ascii="Times New Roman" w:eastAsia="Times New Roman" w:hAnsi="Times New Roman" w:cs="Times New Roman"/>
          <w:iCs/>
          <w:sz w:val="28"/>
          <w:szCs w:val="28"/>
          <w:lang w:eastAsia="ru-RU"/>
        </w:rPr>
      </w:pPr>
      <w:r w:rsidRPr="007D4783">
        <w:rPr>
          <w:rFonts w:ascii="Times New Roman" w:eastAsia="Times New Roman" w:hAnsi="Times New Roman" w:cs="Times New Roman"/>
          <w:iCs/>
          <w:sz w:val="28"/>
          <w:szCs w:val="28"/>
          <w:lang w:eastAsia="ru-RU"/>
        </w:rPr>
        <w:t>-</w:t>
      </w:r>
      <w:r w:rsidRPr="007D4783">
        <w:rPr>
          <w:rFonts w:ascii="Times New Roman" w:eastAsia="Arial Unicode MS" w:hAnsi="Times New Roman" w:cs="Times New Roman"/>
          <w:kern w:val="1"/>
          <w:sz w:val="28"/>
          <w:szCs w:val="28"/>
          <w:lang w:eastAsia="ru-RU"/>
        </w:rPr>
        <w:t> </w:t>
      </w:r>
      <w:r w:rsidRPr="007D4783">
        <w:rPr>
          <w:rFonts w:ascii="Times New Roman" w:eastAsia="Times New Roman" w:hAnsi="Times New Roman" w:cs="Times New Roman"/>
          <w:iCs/>
          <w:sz w:val="28"/>
          <w:szCs w:val="28"/>
          <w:lang w:eastAsia="ru-RU"/>
        </w:rPr>
        <w:t>восстановления на работе работника, ранее выполнявшего эту работу;</w:t>
      </w:r>
    </w:p>
    <w:p w:rsidR="001B6002" w:rsidRPr="007D4783" w:rsidRDefault="001B6002" w:rsidP="001B6002">
      <w:pPr>
        <w:spacing w:after="0" w:line="240" w:lineRule="auto"/>
        <w:ind w:firstLine="709"/>
        <w:contextualSpacing/>
        <w:jc w:val="both"/>
        <w:rPr>
          <w:rFonts w:ascii="Times New Roman" w:eastAsia="Times New Roman" w:hAnsi="Times New Roman" w:cs="Times New Roman"/>
          <w:iCs/>
          <w:sz w:val="28"/>
          <w:szCs w:val="28"/>
          <w:lang w:eastAsia="ru-RU"/>
        </w:rPr>
      </w:pPr>
      <w:r w:rsidRPr="007D4783">
        <w:rPr>
          <w:rFonts w:ascii="Times New Roman" w:eastAsia="Times New Roman" w:hAnsi="Times New Roman" w:cs="Times New Roman"/>
          <w:iCs/>
          <w:sz w:val="28"/>
          <w:szCs w:val="28"/>
          <w:lang w:eastAsia="ru-RU"/>
        </w:rPr>
        <w:t>-</w:t>
      </w:r>
      <w:r w:rsidRPr="007D4783">
        <w:rPr>
          <w:rFonts w:ascii="Times New Roman" w:eastAsia="Arial Unicode MS" w:hAnsi="Times New Roman" w:cs="Times New Roman"/>
          <w:kern w:val="1"/>
          <w:sz w:val="28"/>
          <w:szCs w:val="28"/>
          <w:lang w:eastAsia="ru-RU"/>
        </w:rPr>
        <w:t> </w:t>
      </w:r>
      <w:r w:rsidRPr="007D4783">
        <w:rPr>
          <w:rFonts w:ascii="Times New Roman" w:eastAsia="Times New Roman" w:hAnsi="Times New Roman" w:cs="Times New Roman"/>
          <w:iCs/>
          <w:sz w:val="28"/>
          <w:szCs w:val="28"/>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1B6002" w:rsidRPr="00F61E89" w:rsidRDefault="001B6002" w:rsidP="001B6002">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Размер ставки</w:t>
      </w:r>
      <w:r w:rsidRPr="00F61E89">
        <w:rPr>
          <w:rFonts w:ascii="Times New Roman" w:eastAsia="Times New Roman" w:hAnsi="Times New Roman" w:cs="Times New Roman"/>
          <w:sz w:val="28"/>
          <w:szCs w:val="28"/>
          <w:lang w:eastAsia="ru-RU"/>
        </w:rPr>
        <w:t xml:space="preserve">, установленный </w:t>
      </w:r>
      <w:r>
        <w:rPr>
          <w:rFonts w:ascii="Times New Roman" w:eastAsia="Times New Roman" w:hAnsi="Times New Roman" w:cs="Times New Roman"/>
          <w:sz w:val="28"/>
          <w:szCs w:val="28"/>
          <w:lang w:eastAsia="ru-RU"/>
        </w:rPr>
        <w:t>работникам</w:t>
      </w:r>
      <w:r w:rsidRPr="00F61E89">
        <w:rPr>
          <w:rFonts w:ascii="Times New Roman" w:eastAsia="Times New Roman" w:hAnsi="Times New Roman" w:cs="Times New Roman"/>
          <w:sz w:val="28"/>
          <w:szCs w:val="28"/>
          <w:lang w:eastAsia="ru-RU"/>
        </w:rPr>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(сокращением количества </w:t>
      </w:r>
      <w:r>
        <w:rPr>
          <w:rFonts w:ascii="Times New Roman" w:eastAsia="Times New Roman" w:hAnsi="Times New Roman" w:cs="Times New Roman"/>
          <w:sz w:val="28"/>
          <w:szCs w:val="28"/>
          <w:lang w:eastAsia="ru-RU"/>
        </w:rPr>
        <w:t>воспитанников</w:t>
      </w:r>
      <w:r w:rsidRPr="00F61E89">
        <w:rPr>
          <w:rFonts w:ascii="Times New Roman" w:eastAsia="Times New Roman" w:hAnsi="Times New Roman" w:cs="Times New Roman"/>
          <w:sz w:val="28"/>
          <w:szCs w:val="28"/>
          <w:lang w:eastAsia="ru-RU"/>
        </w:rPr>
        <w:t>,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1B6002" w:rsidRPr="00F61E89" w:rsidRDefault="001B6002" w:rsidP="001B6002">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Times New Roman" w:hAnsi="Times New Roman" w:cs="Times New Roman"/>
          <w:sz w:val="28"/>
          <w:szCs w:val="28"/>
          <w:lang w:eastAsia="ru-RU"/>
        </w:rPr>
        <w:t xml:space="preserve">Высвобождающаяся в связи с увольнением педагогических </w:t>
      </w:r>
      <w:r>
        <w:rPr>
          <w:rFonts w:ascii="Times New Roman" w:eastAsia="Times New Roman" w:hAnsi="Times New Roman" w:cs="Times New Roman"/>
          <w:sz w:val="28"/>
          <w:szCs w:val="28"/>
          <w:lang w:eastAsia="ru-RU"/>
        </w:rPr>
        <w:t xml:space="preserve">и других </w:t>
      </w:r>
      <w:r w:rsidRPr="00F61E89">
        <w:rPr>
          <w:rFonts w:ascii="Times New Roman" w:eastAsia="Times New Roman" w:hAnsi="Times New Roman" w:cs="Times New Roman"/>
          <w:sz w:val="28"/>
          <w:szCs w:val="28"/>
          <w:lang w:eastAsia="ru-RU"/>
        </w:rPr>
        <w:t xml:space="preserve">работников </w:t>
      </w:r>
      <w:r>
        <w:rPr>
          <w:rFonts w:ascii="Times New Roman" w:eastAsia="Times New Roman" w:hAnsi="Times New Roman" w:cs="Times New Roman"/>
          <w:sz w:val="28"/>
          <w:szCs w:val="28"/>
          <w:lang w:eastAsia="ru-RU"/>
        </w:rPr>
        <w:t>ставка</w:t>
      </w:r>
      <w:r w:rsidRPr="00F61E89">
        <w:rPr>
          <w:rFonts w:ascii="Times New Roman" w:eastAsia="Times New Roman" w:hAnsi="Times New Roman" w:cs="Times New Roman"/>
          <w:sz w:val="28"/>
          <w:szCs w:val="28"/>
          <w:lang w:eastAsia="ru-RU"/>
        </w:rPr>
        <w:t xml:space="preserve"> должна предлагаться, прежде всего, тем </w:t>
      </w:r>
      <w:r>
        <w:rPr>
          <w:rFonts w:ascii="Times New Roman" w:eastAsia="Times New Roman" w:hAnsi="Times New Roman" w:cs="Times New Roman"/>
          <w:sz w:val="28"/>
          <w:szCs w:val="28"/>
          <w:lang w:eastAsia="ru-RU"/>
        </w:rPr>
        <w:t>работникам</w:t>
      </w:r>
      <w:r w:rsidRPr="00F61E8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штатная единица</w:t>
      </w:r>
      <w:r w:rsidRPr="00F61E89">
        <w:rPr>
          <w:rFonts w:ascii="Times New Roman" w:eastAsia="Times New Roman" w:hAnsi="Times New Roman" w:cs="Times New Roman"/>
          <w:sz w:val="28"/>
          <w:szCs w:val="28"/>
          <w:lang w:eastAsia="ru-RU"/>
        </w:rPr>
        <w:t xml:space="preserve"> которых установлена в объёме менее </w:t>
      </w:r>
      <w:r>
        <w:rPr>
          <w:rFonts w:ascii="Times New Roman" w:eastAsia="Times New Roman" w:hAnsi="Times New Roman" w:cs="Times New Roman"/>
          <w:sz w:val="28"/>
          <w:szCs w:val="28"/>
          <w:lang w:eastAsia="ru-RU"/>
        </w:rPr>
        <w:t>1</w:t>
      </w:r>
      <w:r w:rsidRPr="00F61E89">
        <w:rPr>
          <w:rFonts w:ascii="Times New Roman" w:eastAsia="Times New Roman" w:hAnsi="Times New Roman" w:cs="Times New Roman"/>
          <w:sz w:val="28"/>
          <w:szCs w:val="28"/>
          <w:lang w:eastAsia="ru-RU"/>
        </w:rPr>
        <w:t xml:space="preserve"> ставк</w:t>
      </w:r>
      <w:r>
        <w:rPr>
          <w:rFonts w:ascii="Times New Roman" w:eastAsia="Times New Roman" w:hAnsi="Times New Roman" w:cs="Times New Roman"/>
          <w:sz w:val="28"/>
          <w:szCs w:val="28"/>
          <w:lang w:eastAsia="ru-RU"/>
        </w:rPr>
        <w:t>и</w:t>
      </w:r>
      <w:r w:rsidRPr="00F61E89">
        <w:rPr>
          <w:rFonts w:ascii="Times New Roman" w:eastAsia="Times New Roman" w:hAnsi="Times New Roman" w:cs="Times New Roman"/>
          <w:sz w:val="28"/>
          <w:szCs w:val="28"/>
          <w:lang w:eastAsia="ru-RU"/>
        </w:rPr>
        <w:t xml:space="preserve"> заработной платы.</w:t>
      </w:r>
    </w:p>
    <w:p w:rsidR="001B6002" w:rsidRPr="00F61E89" w:rsidRDefault="001B6002" w:rsidP="001B6002">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Штатная единица женщин</w:t>
      </w:r>
      <w:r w:rsidRPr="00F61E89">
        <w:rPr>
          <w:rFonts w:ascii="Times New Roman" w:eastAsia="Times New Roman" w:hAnsi="Times New Roman" w:cs="Times New Roman"/>
          <w:sz w:val="28"/>
          <w:szCs w:val="28"/>
          <w:lang w:eastAsia="ru-RU"/>
        </w:rPr>
        <w:t>, находящ</w:t>
      </w:r>
      <w:r>
        <w:rPr>
          <w:rFonts w:ascii="Times New Roman" w:eastAsia="Times New Roman" w:hAnsi="Times New Roman" w:cs="Times New Roman"/>
          <w:sz w:val="28"/>
          <w:szCs w:val="28"/>
          <w:lang w:eastAsia="ru-RU"/>
        </w:rPr>
        <w:t>ей</w:t>
      </w:r>
      <w:r w:rsidRPr="00F61E89">
        <w:rPr>
          <w:rFonts w:ascii="Times New Roman" w:eastAsia="Times New Roman" w:hAnsi="Times New Roman" w:cs="Times New Roman"/>
          <w:sz w:val="28"/>
          <w:szCs w:val="28"/>
          <w:lang w:eastAsia="ru-RU"/>
        </w:rPr>
        <w:t xml:space="preserve">ся в отпуске по уходу за ребёнком до исполнения им возраста трех лет, устанавливается на общих основаниях и передается для выполнения другим </w:t>
      </w:r>
      <w:r>
        <w:rPr>
          <w:rFonts w:ascii="Times New Roman" w:eastAsia="Times New Roman" w:hAnsi="Times New Roman" w:cs="Times New Roman"/>
          <w:sz w:val="28"/>
          <w:szCs w:val="28"/>
          <w:lang w:eastAsia="ru-RU"/>
        </w:rPr>
        <w:t>работникам</w:t>
      </w:r>
      <w:r w:rsidRPr="00F61E89">
        <w:rPr>
          <w:rFonts w:ascii="Times New Roman" w:eastAsia="Times New Roman" w:hAnsi="Times New Roman" w:cs="Times New Roman"/>
          <w:sz w:val="28"/>
          <w:szCs w:val="28"/>
          <w:lang w:eastAsia="ru-RU"/>
        </w:rPr>
        <w:t xml:space="preserve"> на период нахождения указанных работников в соответствующих отпусках.</w:t>
      </w:r>
    </w:p>
    <w:p w:rsidR="001B6002" w:rsidRPr="00941687" w:rsidRDefault="001B6002" w:rsidP="001B6002">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3.1.7.</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rsidR="001B6002" w:rsidRPr="007D4783" w:rsidRDefault="001B6002" w:rsidP="001B6002">
      <w:pPr>
        <w:spacing w:after="0" w:line="240" w:lineRule="auto"/>
        <w:ind w:firstLine="709"/>
        <w:contextualSpacing/>
        <w:jc w:val="both"/>
        <w:rPr>
          <w:rFonts w:ascii="Times New Roman" w:eastAsia="Times New Roman" w:hAnsi="Times New Roman" w:cs="Times New Roman"/>
          <w:strike/>
          <w:sz w:val="28"/>
          <w:szCs w:val="28"/>
          <w:lang w:eastAsia="ru-RU"/>
        </w:rPr>
      </w:pPr>
      <w:r w:rsidRPr="00F61E89">
        <w:rPr>
          <w:rFonts w:ascii="Times New Roman" w:eastAsia="Times New Roman" w:hAnsi="Times New Roman" w:cs="Times New Roman"/>
          <w:sz w:val="28"/>
          <w:szCs w:val="28"/>
          <w:lang w:eastAsia="ru-RU"/>
        </w:rPr>
        <w:t xml:space="preserve">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w:t>
      </w:r>
      <w:r w:rsidRPr="007D4783">
        <w:rPr>
          <w:rFonts w:ascii="Times New Roman" w:eastAsia="Times New Roman" w:hAnsi="Times New Roman" w:cs="Times New Roman"/>
          <w:sz w:val="28"/>
          <w:szCs w:val="28"/>
          <w:lang w:eastAsia="ru-RU"/>
        </w:rPr>
        <w:lastRenderedPageBreak/>
        <w:t xml:space="preserve">приказами Министерства просвещения Российской Федерации от 04.04.2025 года № 268, 269. </w:t>
      </w:r>
    </w:p>
    <w:p w:rsidR="001B6002" w:rsidRDefault="001B6002" w:rsidP="001B6002">
      <w:pPr>
        <w:spacing w:after="0" w:line="240" w:lineRule="auto"/>
        <w:ind w:firstLine="709"/>
        <w:contextualSpacing/>
        <w:jc w:val="both"/>
        <w:rPr>
          <w:rFonts w:ascii="Times New Roman" w:eastAsia="Times New Roman" w:hAnsi="Times New Roman" w:cs="Times New Roman"/>
          <w:iCs/>
          <w:sz w:val="28"/>
          <w:szCs w:val="28"/>
          <w:lang w:eastAsia="ru-RU"/>
        </w:rPr>
      </w:pPr>
    </w:p>
    <w:p w:rsidR="001B6002" w:rsidRPr="00941687" w:rsidRDefault="001B6002" w:rsidP="001B6002">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3.1.11.</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rsidR="001B6002" w:rsidRPr="00F61E89" w:rsidRDefault="001B6002" w:rsidP="001B6002">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F61E89">
        <w:rPr>
          <w:rFonts w:ascii="Times New Roman" w:eastAsia="Times New Roman" w:hAnsi="Times New Roman" w:cs="Times New Roman"/>
          <w:spacing w:val="-6"/>
          <w:sz w:val="28"/>
          <w:szCs w:val="28"/>
          <w:lang w:eastAsia="ru-RU"/>
        </w:rPr>
        <w:t>3.1.1</w:t>
      </w:r>
      <w:r>
        <w:rPr>
          <w:rFonts w:ascii="Times New Roman" w:eastAsia="Times New Roman" w:hAnsi="Times New Roman" w:cs="Times New Roman"/>
          <w:spacing w:val="-6"/>
          <w:sz w:val="28"/>
          <w:szCs w:val="28"/>
          <w:lang w:eastAsia="ru-RU"/>
        </w:rPr>
        <w:t>1</w:t>
      </w:r>
      <w:r w:rsidRPr="00F61E89">
        <w:rPr>
          <w:rFonts w:ascii="Times New Roman" w:eastAsia="Times New Roman" w:hAnsi="Times New Roman" w:cs="Times New Roman"/>
          <w:spacing w:val="-6"/>
          <w:sz w:val="28"/>
          <w:szCs w:val="28"/>
          <w:lang w:eastAsia="ru-RU"/>
        </w:rPr>
        <w:t>.</w:t>
      </w:r>
      <w:r w:rsidRPr="00F61E89">
        <w:rPr>
          <w:rFonts w:ascii="Times New Roman" w:eastAsia="Arial Unicode MS" w:hAnsi="Times New Roman" w:cs="Times New Roman"/>
          <w:kern w:val="1"/>
          <w:sz w:val="28"/>
          <w:szCs w:val="28"/>
          <w:lang w:eastAsia="ru-RU"/>
        </w:rPr>
        <w:t> </w:t>
      </w:r>
      <w:r w:rsidRPr="00F61E89">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1B6002" w:rsidRPr="007D4783" w:rsidRDefault="001B6002" w:rsidP="001B6002">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7D4783">
        <w:rPr>
          <w:rFonts w:ascii="Times New Roman" w:eastAsia="Times New Roman" w:hAnsi="Times New Roman" w:cs="Times New Roman"/>
          <w:spacing w:val="-6"/>
          <w:sz w:val="28"/>
          <w:szCs w:val="28"/>
          <w:lang w:eastAsia="ru-RU"/>
        </w:rPr>
        <w:t xml:space="preserve">Для воспитателей и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воспитанниками вместе </w:t>
      </w:r>
      <w:r w:rsidRPr="007D4783">
        <w:rPr>
          <w:rFonts w:ascii="Times New Roman" w:eastAsia="Times New Roman" w:hAnsi="Times New Roman" w:cs="Times New Roman"/>
          <w:spacing w:val="-6"/>
          <w:sz w:val="28"/>
          <w:szCs w:val="28"/>
          <w:lang w:val="en-US" w:eastAsia="ru-RU"/>
        </w:rPr>
        <w:t>c</w:t>
      </w:r>
      <w:r w:rsidRPr="007D4783">
        <w:rPr>
          <w:rFonts w:ascii="Times New Roman" w:eastAsia="Times New Roman" w:hAnsi="Times New Roman" w:cs="Times New Roman"/>
          <w:spacing w:val="-6"/>
          <w:sz w:val="28"/>
          <w:szCs w:val="28"/>
          <w:lang w:eastAsia="ru-RU"/>
        </w:rPr>
        <w:t xml:space="preserve"> ними либо в специально отведённом для этой цели помещении.</w:t>
      </w:r>
    </w:p>
    <w:p w:rsidR="001B6002" w:rsidRPr="007D4783" w:rsidRDefault="001B6002" w:rsidP="001B6002">
      <w:pPr>
        <w:spacing w:after="0" w:line="240" w:lineRule="auto"/>
        <w:ind w:firstLine="708"/>
        <w:rPr>
          <w:rFonts w:ascii="Times New Roman" w:eastAsia="Times New Roman" w:hAnsi="Times New Roman" w:cs="Times New Roman"/>
          <w:b/>
          <w:spacing w:val="-2"/>
          <w:sz w:val="28"/>
          <w:szCs w:val="28"/>
          <w:lang w:eastAsia="ru-RU"/>
          <w14:ligatures w14:val="all"/>
        </w:rPr>
      </w:pPr>
      <w:r w:rsidRPr="007D4783">
        <w:rPr>
          <w:rFonts w:ascii="Times New Roman" w:eastAsia="Times New Roman" w:hAnsi="Times New Roman" w:cs="Times New Roman"/>
          <w:b/>
          <w:spacing w:val="-2"/>
          <w:sz w:val="28"/>
          <w:szCs w:val="28"/>
          <w:lang w:eastAsia="ru-RU"/>
          <w14:ligatures w14:val="all"/>
        </w:rPr>
        <w:t>Пункт 3.1.12. дополнить абзацем в следующей редакции:</w:t>
      </w:r>
    </w:p>
    <w:p w:rsidR="001B6002" w:rsidRPr="007D4783" w:rsidRDefault="001B6002" w:rsidP="001B6002">
      <w:pPr>
        <w:spacing w:after="0" w:line="240" w:lineRule="auto"/>
        <w:ind w:firstLine="709"/>
        <w:contextualSpacing/>
        <w:jc w:val="both"/>
        <w:rPr>
          <w:rFonts w:ascii="Times New Roman" w:eastAsia="Times New Roman" w:hAnsi="Times New Roman" w:cs="Times New Roman"/>
          <w:sz w:val="28"/>
          <w:szCs w:val="28"/>
          <w:lang w:eastAsia="ru-RU"/>
        </w:rPr>
      </w:pPr>
      <w:r w:rsidRPr="007D4783">
        <w:rPr>
          <w:rFonts w:ascii="Times New Roman" w:eastAsia="Times New Roman" w:hAnsi="Times New Roman" w:cs="Times New Roman"/>
          <w:sz w:val="28"/>
          <w:szCs w:val="28"/>
          <w:lang w:eastAsia="ru-RU"/>
        </w:rPr>
        <w:t>Запрещается не предоставление ежегодного оплачиваемого отпуска в течение двух лет подряд (часть четвертая статьи 124 ТК РФ).</w:t>
      </w:r>
    </w:p>
    <w:p w:rsidR="001B6002" w:rsidRPr="00941687" w:rsidRDefault="001B6002" w:rsidP="001B6002">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3.1.17.</w:t>
      </w:r>
      <w:r w:rsidRPr="00941687">
        <w:rPr>
          <w:rFonts w:ascii="Times New Roman" w:eastAsia="Times New Roman" w:hAnsi="Times New Roman" w:cs="Times New Roman"/>
          <w:b/>
          <w:spacing w:val="-2"/>
          <w:sz w:val="28"/>
          <w:szCs w:val="28"/>
          <w:lang w:eastAsia="ru-RU"/>
          <w14:ligatures w14:val="all"/>
        </w:rPr>
        <w:t xml:space="preserve"> </w:t>
      </w:r>
      <w:r>
        <w:rPr>
          <w:rFonts w:ascii="Times New Roman" w:eastAsia="Times New Roman" w:hAnsi="Times New Roman" w:cs="Times New Roman"/>
          <w:b/>
          <w:spacing w:val="-2"/>
          <w:sz w:val="28"/>
          <w:szCs w:val="28"/>
          <w:lang w:eastAsia="ru-RU"/>
          <w14:ligatures w14:val="all"/>
        </w:rPr>
        <w:t>дополнит</w:t>
      </w:r>
      <w:r w:rsidRPr="00941687">
        <w:rPr>
          <w:rFonts w:ascii="Times New Roman" w:eastAsia="Times New Roman" w:hAnsi="Times New Roman" w:cs="Times New Roman"/>
          <w:b/>
          <w:spacing w:val="-2"/>
          <w:sz w:val="28"/>
          <w:szCs w:val="28"/>
          <w:lang w:eastAsia="ru-RU"/>
          <w14:ligatures w14:val="all"/>
        </w:rPr>
        <w:t>ь</w:t>
      </w:r>
      <w:r>
        <w:rPr>
          <w:rFonts w:ascii="Times New Roman" w:eastAsia="Times New Roman" w:hAnsi="Times New Roman" w:cs="Times New Roman"/>
          <w:b/>
          <w:spacing w:val="-2"/>
          <w:sz w:val="28"/>
          <w:szCs w:val="28"/>
          <w:lang w:eastAsia="ru-RU"/>
          <w14:ligatures w14:val="all"/>
        </w:rPr>
        <w:t xml:space="preserve"> </w:t>
      </w:r>
      <w:proofErr w:type="gramStart"/>
      <w:r>
        <w:rPr>
          <w:rFonts w:ascii="Times New Roman" w:eastAsia="Times New Roman" w:hAnsi="Times New Roman" w:cs="Times New Roman"/>
          <w:b/>
          <w:spacing w:val="-2"/>
          <w:sz w:val="28"/>
          <w:szCs w:val="28"/>
          <w:lang w:eastAsia="ru-RU"/>
          <w14:ligatures w14:val="all"/>
        </w:rPr>
        <w:t xml:space="preserve">абзацем </w:t>
      </w:r>
      <w:r w:rsidRPr="00941687">
        <w:rPr>
          <w:rFonts w:ascii="Times New Roman" w:eastAsia="Times New Roman" w:hAnsi="Times New Roman" w:cs="Times New Roman"/>
          <w:b/>
          <w:spacing w:val="-2"/>
          <w:sz w:val="28"/>
          <w:szCs w:val="28"/>
          <w:lang w:eastAsia="ru-RU"/>
          <w14:ligatures w14:val="all"/>
        </w:rPr>
        <w:t xml:space="preserve"> в</w:t>
      </w:r>
      <w:proofErr w:type="gramEnd"/>
      <w:r w:rsidRPr="00941687">
        <w:rPr>
          <w:rFonts w:ascii="Times New Roman" w:eastAsia="Times New Roman" w:hAnsi="Times New Roman" w:cs="Times New Roman"/>
          <w:b/>
          <w:spacing w:val="-2"/>
          <w:sz w:val="28"/>
          <w:szCs w:val="28"/>
          <w:lang w:eastAsia="ru-RU"/>
          <w14:ligatures w14:val="all"/>
        </w:rPr>
        <w:t xml:space="preserve"> следующей редакции:</w:t>
      </w:r>
    </w:p>
    <w:p w:rsidR="001B6002" w:rsidRPr="009B7342" w:rsidRDefault="001B6002" w:rsidP="001B6002">
      <w:pPr>
        <w:spacing w:after="0" w:line="240" w:lineRule="auto"/>
        <w:ind w:firstLine="709"/>
        <w:contextualSpacing/>
        <w:jc w:val="both"/>
        <w:rPr>
          <w:rFonts w:ascii="Times New Roman" w:eastAsia="Times New Roman" w:hAnsi="Times New Roman" w:cs="Times New Roman"/>
          <w:sz w:val="28"/>
          <w:szCs w:val="28"/>
          <w:lang w:eastAsia="ru-RU"/>
        </w:rPr>
      </w:pPr>
      <w:r w:rsidRPr="009B7342">
        <w:rPr>
          <w:rFonts w:ascii="Times New Roman" w:eastAsia="Times New Roman" w:hAnsi="Times New Roman" w:cs="Times New Roman"/>
          <w:sz w:val="28"/>
          <w:szCs w:val="28"/>
          <w:lang w:eastAsia="ru-RU"/>
        </w:rPr>
        <w:t>При увольнении выплачивается компенсация за неиспользованные дни отдыха за работу в выходные и праздничные дни (статья 153 ТК РФ).</w:t>
      </w:r>
    </w:p>
    <w:p w:rsidR="001B6002" w:rsidRPr="00941687" w:rsidRDefault="001B6002" w:rsidP="001B6002">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3.1.18.</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rsidR="001B6002" w:rsidRPr="009B7342" w:rsidRDefault="001B6002" w:rsidP="001B6002">
      <w:pPr>
        <w:spacing w:after="0" w:line="240" w:lineRule="auto"/>
        <w:ind w:firstLine="709"/>
        <w:contextualSpacing/>
        <w:jc w:val="both"/>
        <w:rPr>
          <w:rFonts w:ascii="Times New Roman" w:eastAsia="Times New Roman" w:hAnsi="Times New Roman" w:cs="Times New Roman"/>
          <w:sz w:val="28"/>
          <w:szCs w:val="28"/>
          <w:lang w:eastAsia="ru-RU"/>
        </w:rPr>
      </w:pPr>
      <w:r w:rsidRPr="009B7342">
        <w:rPr>
          <w:rFonts w:ascii="Times New Roman" w:eastAsia="Times New Roman" w:hAnsi="Times New Roman" w:cs="Times New Roman"/>
          <w:sz w:val="28"/>
          <w:szCs w:val="28"/>
          <w:lang w:eastAsia="ru-RU"/>
        </w:rPr>
        <w:t>Исчисление среднего заработка для оплаты ежегодного отпуска производится в соответствии со статьёй 139 ТК РФ, Положением об особенностях порядка исчисления средней заработной платы, утвержденном постановлением Правительства РФ от 24.04.2025г. № 540.</w:t>
      </w:r>
    </w:p>
    <w:p w:rsidR="001B6002" w:rsidRPr="00941687" w:rsidRDefault="001B6002" w:rsidP="001B6002">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3.1.20.</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rsidR="001B6002" w:rsidRPr="008F397A" w:rsidRDefault="001B6002" w:rsidP="001B6002">
      <w:pPr>
        <w:spacing w:after="0" w:line="240" w:lineRule="auto"/>
        <w:ind w:firstLine="709"/>
        <w:contextualSpacing/>
        <w:jc w:val="both"/>
        <w:rPr>
          <w:rFonts w:ascii="Times New Roman" w:eastAsia="Calibri" w:hAnsi="Times New Roman" w:cs="Times New Roman"/>
          <w:spacing w:val="-2"/>
          <w:sz w:val="39"/>
          <w:szCs w:val="39"/>
          <w:shd w:val="clear" w:color="auto" w:fill="FFFFFF"/>
        </w:rPr>
      </w:pPr>
      <w:r w:rsidRPr="00F61E89">
        <w:rPr>
          <w:rFonts w:ascii="Times New Roman" w:eastAsia="Times New Roman" w:hAnsi="Times New Roman" w:cs="Times New Roman"/>
          <w:sz w:val="28"/>
          <w:szCs w:val="28"/>
          <w:lang w:eastAsia="ru-RU"/>
        </w:rPr>
        <w:t>3.1.25.</w:t>
      </w:r>
      <w:r w:rsidRPr="00F61E89">
        <w:rPr>
          <w:rFonts w:ascii="Times New Roman" w:eastAsia="Arial Unicode MS" w:hAnsi="Times New Roman" w:cs="Times New Roman"/>
          <w:kern w:val="1"/>
          <w:sz w:val="28"/>
          <w:szCs w:val="28"/>
          <w:lang w:eastAsia="ru-RU"/>
        </w:rPr>
        <w:t> </w:t>
      </w:r>
      <w:r w:rsidRPr="008F397A">
        <w:rPr>
          <w:rFonts w:ascii="Times New Roman" w:eastAsia="Calibri" w:hAnsi="Times New Roman" w:cs="Times New Roman"/>
          <w:spacing w:val="-2"/>
          <w:sz w:val="28"/>
          <w:szCs w:val="28"/>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F397A">
        <w:rPr>
          <w:rFonts w:ascii="Times New Roman" w:eastAsia="Calibri" w:hAnsi="Times New Roman" w:cs="Times New Roman"/>
          <w:spacing w:val="-2"/>
          <w:sz w:val="39"/>
          <w:szCs w:val="39"/>
          <w:shd w:val="clear" w:color="auto" w:fill="FFFFFF"/>
        </w:rPr>
        <w:t>.</w:t>
      </w:r>
    </w:p>
    <w:p w:rsidR="001B6002" w:rsidRDefault="001B6002" w:rsidP="001B6002">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rsidR="001B6002" w:rsidRPr="00C25AD3" w:rsidRDefault="001B6002" w:rsidP="001B6002">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C25AD3">
        <w:rPr>
          <w:rFonts w:ascii="Times New Roman" w:eastAsia="Times New Roman" w:hAnsi="Times New Roman" w:cs="Times New Roman"/>
          <w:b/>
          <w:bCs/>
          <w:caps/>
          <w:sz w:val="24"/>
          <w:szCs w:val="24"/>
          <w:lang w:val="en-US" w:eastAsia="ru-RU"/>
        </w:rPr>
        <w:t>V</w:t>
      </w:r>
      <w:r w:rsidRPr="00C25AD3">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1B6002" w:rsidRPr="00C25AD3" w:rsidRDefault="001B6002" w:rsidP="001B6002">
      <w:pPr>
        <w:spacing w:after="0" w:line="240" w:lineRule="auto"/>
        <w:ind w:firstLine="709"/>
        <w:contextualSpacing/>
        <w:jc w:val="center"/>
        <w:rPr>
          <w:rFonts w:ascii="Times New Roman" w:eastAsia="Times New Roman" w:hAnsi="Times New Roman" w:cs="Times New Roman"/>
          <w:b/>
          <w:bCs/>
          <w:sz w:val="28"/>
          <w:szCs w:val="28"/>
          <w:lang w:eastAsia="ru-RU"/>
        </w:rPr>
      </w:pPr>
    </w:p>
    <w:p w:rsidR="001B6002" w:rsidRPr="00941687" w:rsidRDefault="001B6002" w:rsidP="001B6002">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5.2.2.</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rsidR="001B6002" w:rsidRPr="00C25AD3" w:rsidRDefault="001B6002" w:rsidP="001B6002">
      <w:pPr>
        <w:spacing w:after="0" w:line="240" w:lineRule="auto"/>
        <w:jc w:val="both"/>
        <w:rPr>
          <w:rFonts w:ascii="Times New Roman" w:eastAsia="Times New Roman" w:hAnsi="Times New Roman" w:cs="Times New Roman"/>
          <w:b/>
          <w:bCs/>
          <w:sz w:val="28"/>
          <w:szCs w:val="28"/>
          <w:lang w:val="x-none" w:eastAsia="x-none"/>
        </w:rPr>
      </w:pPr>
      <w:r w:rsidRPr="00C25AD3">
        <w:rPr>
          <w:rFonts w:ascii="Times New Roman" w:eastAsia="Times New Roman" w:hAnsi="Times New Roman" w:cs="Times New Roman"/>
          <w:b/>
          <w:bCs/>
          <w:sz w:val="28"/>
          <w:szCs w:val="28"/>
          <w:lang w:val="x-none" w:eastAsia="x-none"/>
        </w:rPr>
        <w:t>Предоставл</w:t>
      </w:r>
      <w:r w:rsidRPr="00C25AD3">
        <w:rPr>
          <w:rFonts w:ascii="Times New Roman" w:eastAsia="Times New Roman" w:hAnsi="Times New Roman" w:cs="Times New Roman"/>
          <w:b/>
          <w:bCs/>
          <w:sz w:val="28"/>
          <w:szCs w:val="28"/>
          <w:lang w:eastAsia="x-none"/>
        </w:rPr>
        <w:t xml:space="preserve">ять </w:t>
      </w:r>
      <w:r w:rsidRPr="00C25AD3">
        <w:rPr>
          <w:rFonts w:ascii="Times New Roman" w:eastAsia="Times New Roman" w:hAnsi="Times New Roman" w:cs="Times New Roman"/>
          <w:b/>
          <w:bCs/>
          <w:sz w:val="28"/>
          <w:szCs w:val="28"/>
          <w:lang w:val="x-none" w:eastAsia="x-none"/>
        </w:rPr>
        <w:t xml:space="preserve">работникам образования </w:t>
      </w:r>
      <w:r w:rsidRPr="00C25AD3">
        <w:rPr>
          <w:rFonts w:ascii="Times New Roman" w:eastAsia="Times New Roman" w:hAnsi="Times New Roman" w:cs="Times New Roman"/>
          <w:b/>
          <w:bCs/>
          <w:sz w:val="28"/>
          <w:szCs w:val="28"/>
          <w:lang w:eastAsia="x-none"/>
        </w:rPr>
        <w:t xml:space="preserve">полностью </w:t>
      </w:r>
      <w:r w:rsidRPr="00C25AD3">
        <w:rPr>
          <w:rFonts w:ascii="Times New Roman" w:eastAsia="Times New Roman" w:hAnsi="Times New Roman" w:cs="Times New Roman"/>
          <w:b/>
          <w:bCs/>
          <w:sz w:val="28"/>
          <w:szCs w:val="28"/>
          <w:lang w:val="x-none" w:eastAsia="x-none"/>
        </w:rPr>
        <w:t>оплачиваемы</w:t>
      </w:r>
      <w:r w:rsidRPr="00C25AD3">
        <w:rPr>
          <w:rFonts w:ascii="Times New Roman" w:eastAsia="Times New Roman" w:hAnsi="Times New Roman" w:cs="Times New Roman"/>
          <w:b/>
          <w:bCs/>
          <w:sz w:val="28"/>
          <w:szCs w:val="28"/>
          <w:lang w:eastAsia="x-none"/>
        </w:rPr>
        <w:t>е</w:t>
      </w:r>
      <w:r w:rsidRPr="00C25AD3">
        <w:rPr>
          <w:rFonts w:ascii="Times New Roman" w:eastAsia="Times New Roman" w:hAnsi="Times New Roman" w:cs="Times New Roman"/>
          <w:b/>
          <w:bCs/>
          <w:sz w:val="28"/>
          <w:szCs w:val="28"/>
          <w:lang w:val="x-none" w:eastAsia="x-none"/>
        </w:rPr>
        <w:t xml:space="preserve"> свободны</w:t>
      </w:r>
      <w:r w:rsidRPr="00C25AD3">
        <w:rPr>
          <w:rFonts w:ascii="Times New Roman" w:eastAsia="Times New Roman" w:hAnsi="Times New Roman" w:cs="Times New Roman"/>
          <w:b/>
          <w:bCs/>
          <w:sz w:val="28"/>
          <w:szCs w:val="28"/>
          <w:lang w:eastAsia="x-none"/>
        </w:rPr>
        <w:t>е</w:t>
      </w:r>
      <w:r w:rsidRPr="00C25AD3">
        <w:rPr>
          <w:rFonts w:ascii="Times New Roman" w:eastAsia="Times New Roman" w:hAnsi="Times New Roman" w:cs="Times New Roman"/>
          <w:b/>
          <w:bCs/>
          <w:sz w:val="28"/>
          <w:szCs w:val="28"/>
          <w:lang w:val="x-none" w:eastAsia="x-none"/>
        </w:rPr>
        <w:t xml:space="preserve"> дн</w:t>
      </w:r>
      <w:r w:rsidRPr="00C25AD3">
        <w:rPr>
          <w:rFonts w:ascii="Times New Roman" w:eastAsia="Times New Roman" w:hAnsi="Times New Roman" w:cs="Times New Roman"/>
          <w:b/>
          <w:bCs/>
          <w:sz w:val="28"/>
          <w:szCs w:val="28"/>
          <w:lang w:eastAsia="x-none"/>
        </w:rPr>
        <w:t>и</w:t>
      </w:r>
      <w:r w:rsidRPr="00C25AD3">
        <w:rPr>
          <w:rFonts w:ascii="Times New Roman" w:eastAsia="Times New Roman" w:hAnsi="Times New Roman" w:cs="Times New Roman"/>
          <w:b/>
          <w:bCs/>
          <w:sz w:val="28"/>
          <w:szCs w:val="28"/>
          <w:lang w:val="x-none" w:eastAsia="x-none"/>
        </w:rPr>
        <w:t xml:space="preserve"> по следующим причинам:</w:t>
      </w:r>
    </w:p>
    <w:p w:rsidR="001B6002" w:rsidRPr="00C25AD3" w:rsidRDefault="001B6002" w:rsidP="001B6002">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бракосочетание работника - три рабочих дня;</w:t>
      </w:r>
    </w:p>
    <w:p w:rsidR="001B6002" w:rsidRPr="00C25AD3" w:rsidRDefault="001B6002" w:rsidP="001B6002">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бракосочетание детей - один рабочий день;</w:t>
      </w:r>
    </w:p>
    <w:p w:rsidR="001B6002" w:rsidRPr="00C25AD3" w:rsidRDefault="001B6002" w:rsidP="001B6002">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родителям первоклассников - 1 сентября; родителям выпускников в день последнего звонка;</w:t>
      </w:r>
    </w:p>
    <w:p w:rsidR="001B6002" w:rsidRPr="00C25AD3" w:rsidRDefault="001B6002" w:rsidP="001B6002">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смерть детей, родителей, супруга, супруги - три рабочих дня;</w:t>
      </w:r>
    </w:p>
    <w:p w:rsidR="001B6002" w:rsidRPr="00C25AD3" w:rsidRDefault="001B6002" w:rsidP="001B6002">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переезд на новое место жительства - два рабочих дня;</w:t>
      </w:r>
    </w:p>
    <w:p w:rsidR="001B6002" w:rsidRPr="00C25AD3" w:rsidRDefault="001B6002" w:rsidP="001B6002">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проводы сына на службу в армию - один рабочий день;</w:t>
      </w:r>
    </w:p>
    <w:p w:rsidR="001B6002" w:rsidRDefault="001B6002" w:rsidP="001B6002">
      <w:pPr>
        <w:ind w:left="-709"/>
        <w:rPr>
          <w:lang w:val="x-none"/>
        </w:rPr>
      </w:pPr>
    </w:p>
    <w:p w:rsidR="001B6002" w:rsidRDefault="001B6002" w:rsidP="001B6002">
      <w:pPr>
        <w:ind w:left="-709"/>
        <w:rPr>
          <w:lang w:val="x-none"/>
        </w:rPr>
      </w:pPr>
      <w:r>
        <w:rPr>
          <w:noProof/>
        </w:rPr>
        <w:lastRenderedPageBreak/>
        <w:drawing>
          <wp:inline distT="0" distB="0" distL="0" distR="0">
            <wp:extent cx="6390640" cy="879026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0640" cy="8790263"/>
                    </a:xfrm>
                    <a:prstGeom prst="rect">
                      <a:avLst/>
                    </a:prstGeom>
                    <a:noFill/>
                    <a:ln>
                      <a:noFill/>
                    </a:ln>
                  </pic:spPr>
                </pic:pic>
              </a:graphicData>
            </a:graphic>
          </wp:inline>
        </w:drawing>
      </w:r>
    </w:p>
    <w:p w:rsidR="001B6002" w:rsidRDefault="001B6002" w:rsidP="001B6002">
      <w:pPr>
        <w:ind w:left="-709"/>
        <w:rPr>
          <w:lang w:val="x-none"/>
        </w:rPr>
      </w:pPr>
    </w:p>
    <w:p w:rsidR="001B6002" w:rsidRPr="00F61E89" w:rsidRDefault="001B6002" w:rsidP="001B6002">
      <w:pPr>
        <w:widowControl w:val="0"/>
        <w:autoSpaceDE w:val="0"/>
        <w:autoSpaceDN w:val="0"/>
        <w:adjustRightInd w:val="0"/>
        <w:spacing w:after="0" w:line="240" w:lineRule="auto"/>
        <w:ind w:firstLine="698"/>
        <w:jc w:val="right"/>
        <w:rPr>
          <w:rFonts w:ascii="Times New Roman" w:eastAsia="Calibri" w:hAnsi="Times New Roman" w:cs="Times New Roman"/>
          <w:sz w:val="24"/>
          <w:szCs w:val="24"/>
        </w:rPr>
      </w:pPr>
      <w:r w:rsidRPr="00F61E89">
        <w:rPr>
          <w:rFonts w:ascii="Times New Roman" w:eastAsia="Times New Roman" w:hAnsi="Times New Roman" w:cs="Times New Roman"/>
          <w:b/>
          <w:bCs/>
          <w:color w:val="26282F"/>
          <w:sz w:val="28"/>
          <w:szCs w:val="28"/>
          <w:lang w:eastAsia="ru-RU"/>
        </w:rPr>
        <w:lastRenderedPageBreak/>
        <w:t>Приложение №1</w:t>
      </w:r>
    </w:p>
    <w:p w:rsidR="001B6002" w:rsidRPr="00F61E89" w:rsidRDefault="001B6002" w:rsidP="001B6002">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8"/>
          <w:szCs w:val="28"/>
          <w:lang w:eastAsia="ru-RU"/>
        </w:rPr>
      </w:pPr>
      <w:r w:rsidRPr="00F61E89">
        <w:rPr>
          <w:rFonts w:ascii="Times New Roman CYR" w:eastAsia="Times New Roman" w:hAnsi="Times New Roman CYR" w:cs="Times New Roman CYR"/>
          <w:b/>
          <w:bCs/>
          <w:color w:val="26282F"/>
          <w:sz w:val="28"/>
          <w:szCs w:val="28"/>
          <w:lang w:eastAsia="ru-RU"/>
        </w:rPr>
        <w:t>Положение</w:t>
      </w:r>
      <w:r w:rsidRPr="00F61E89">
        <w:rPr>
          <w:rFonts w:ascii="Times New Roman CYR" w:eastAsia="Times New Roman" w:hAnsi="Times New Roman CYR" w:cs="Times New Roman CYR"/>
          <w:b/>
          <w:bCs/>
          <w:color w:val="26282F"/>
          <w:sz w:val="28"/>
          <w:szCs w:val="28"/>
          <w:lang w:eastAsia="ru-RU"/>
        </w:rPr>
        <w:br/>
        <w:t>о нормах профессиональной этики педагогических работников</w:t>
      </w:r>
    </w:p>
    <w:p w:rsidR="001B6002" w:rsidRPr="00F61E89" w:rsidRDefault="001B6002" w:rsidP="001B6002">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8"/>
          <w:szCs w:val="28"/>
          <w:lang w:eastAsia="ru-RU"/>
        </w:rPr>
      </w:pPr>
    </w:p>
    <w:p w:rsidR="001B6002" w:rsidRPr="00F61E89" w:rsidRDefault="001B6002" w:rsidP="001B6002">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b/>
          <w:bCs/>
          <w:color w:val="26282F"/>
          <w:sz w:val="28"/>
          <w:szCs w:val="28"/>
          <w:lang w:eastAsia="ru-RU"/>
        </w:rPr>
        <w:t>I. Общие положения</w:t>
      </w:r>
    </w:p>
    <w:p w:rsidR="001B6002" w:rsidRPr="00F61E89" w:rsidRDefault="001B6002" w:rsidP="001B6002">
      <w:pPr>
        <w:keepNext/>
        <w:keepLines/>
        <w:spacing w:before="240" w:after="0"/>
        <w:jc w:val="both"/>
        <w:outlineLvl w:val="0"/>
        <w:rPr>
          <w:rFonts w:ascii="Times New Roman" w:eastAsia="Times New Roman" w:hAnsi="Times New Roman" w:cs="Times New Roman"/>
          <w:b/>
          <w:bCs/>
          <w:color w:val="FF0000"/>
          <w:sz w:val="28"/>
          <w:szCs w:val="28"/>
          <w:lang w:eastAsia="ru-RU"/>
        </w:rPr>
      </w:pPr>
      <w:r w:rsidRPr="00F61E89">
        <w:rPr>
          <w:rFonts w:ascii="Times New Roman" w:eastAsia="Times New Roman" w:hAnsi="Times New Roman" w:cs="Times New Roman"/>
          <w:sz w:val="28"/>
          <w:szCs w:val="28"/>
          <w:lang w:eastAsia="ru-RU"/>
        </w:rPr>
        <w:t xml:space="preserve">1.  Положение о нормах профессиональной этики педагогических работников (далее - Положение) разработано на основании положений </w:t>
      </w:r>
      <w:hyperlink r:id="rId6" w:history="1">
        <w:r w:rsidRPr="00F61E89">
          <w:rPr>
            <w:rFonts w:ascii="Times New Roman" w:eastAsia="Times New Roman" w:hAnsi="Times New Roman" w:cs="Times New Roman"/>
            <w:sz w:val="28"/>
            <w:szCs w:val="28"/>
            <w:lang w:eastAsia="ru-RU"/>
          </w:rPr>
          <w:t>Конституции</w:t>
        </w:r>
      </w:hyperlink>
      <w:r w:rsidRPr="00F61E89">
        <w:rPr>
          <w:rFonts w:ascii="Times New Roman" w:eastAsia="Times New Roman" w:hAnsi="Times New Roman" w:cs="Times New Roman"/>
          <w:sz w:val="28"/>
          <w:szCs w:val="28"/>
          <w:lang w:eastAsia="ru-RU"/>
        </w:rPr>
        <w:t xml:space="preserve"> Российской Федерации, </w:t>
      </w:r>
      <w:hyperlink r:id="rId7" w:history="1">
        <w:r w:rsidRPr="00F61E89">
          <w:rPr>
            <w:rFonts w:ascii="Times New Roman" w:eastAsia="Times New Roman" w:hAnsi="Times New Roman" w:cs="Times New Roman"/>
            <w:sz w:val="28"/>
            <w:szCs w:val="28"/>
            <w:lang w:eastAsia="ru-RU"/>
          </w:rPr>
          <w:t>Трудового кодекса</w:t>
        </w:r>
      </w:hyperlink>
      <w:r w:rsidRPr="00F61E89">
        <w:rPr>
          <w:rFonts w:ascii="Times New Roman" w:eastAsia="Times New Roman" w:hAnsi="Times New Roman" w:cs="Times New Roman"/>
          <w:sz w:val="28"/>
          <w:szCs w:val="28"/>
          <w:lang w:eastAsia="ru-RU"/>
        </w:rPr>
        <w:t xml:space="preserve"> Российской Федерации, </w:t>
      </w:r>
      <w:hyperlink r:id="rId8" w:history="1">
        <w:r w:rsidRPr="00F61E89">
          <w:rPr>
            <w:rFonts w:ascii="Times New Roman" w:eastAsia="Times New Roman" w:hAnsi="Times New Roman" w:cs="Times New Roman"/>
            <w:sz w:val="28"/>
            <w:szCs w:val="28"/>
            <w:lang w:eastAsia="ru-RU"/>
          </w:rPr>
          <w:t>Федерального закона</w:t>
        </w:r>
      </w:hyperlink>
      <w:r w:rsidRPr="00F61E89">
        <w:rPr>
          <w:rFonts w:ascii="Times New Roman" w:eastAsia="Times New Roman"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9" w:history="1">
        <w:r w:rsidRPr="00F61E89">
          <w:rPr>
            <w:rFonts w:ascii="Times New Roman" w:eastAsia="Times New Roman" w:hAnsi="Times New Roman" w:cs="Times New Roman"/>
            <w:sz w:val="28"/>
            <w:szCs w:val="28"/>
            <w:lang w:eastAsia="ru-RU"/>
          </w:rPr>
          <w:t>Федерального закона</w:t>
        </w:r>
      </w:hyperlink>
      <w:r w:rsidRPr="00F61E89">
        <w:rPr>
          <w:rFonts w:ascii="Times New Roman" w:eastAsia="Times New Roman" w:hAnsi="Times New Roman" w:cs="Times New Roman"/>
          <w:sz w:val="28"/>
          <w:szCs w:val="28"/>
          <w:lang w:eastAsia="ru-RU"/>
        </w:rPr>
        <w:t xml:space="preserve"> от 25 декабря 2008 г. N 273-ФЗ "О противодействии коррупции" и </w:t>
      </w:r>
      <w:hyperlink r:id="rId10" w:history="1">
        <w:r w:rsidRPr="00F61E89">
          <w:rPr>
            <w:rFonts w:ascii="Times New Roman" w:eastAsia="Times New Roman" w:hAnsi="Times New Roman" w:cs="Times New Roman"/>
            <w:sz w:val="28"/>
            <w:szCs w:val="28"/>
            <w:lang w:eastAsia="ru-RU"/>
          </w:rPr>
          <w:t>Федерального закона</w:t>
        </w:r>
      </w:hyperlink>
      <w:r w:rsidRPr="00F61E89">
        <w:rPr>
          <w:rFonts w:ascii="Times New Roman" w:eastAsia="Times New Roman" w:hAnsi="Times New Roman" w:cs="Times New Roman"/>
          <w:sz w:val="28"/>
          <w:szCs w:val="28"/>
          <w:lang w:eastAsia="ru-RU"/>
        </w:rPr>
        <w:t xml:space="preserve"> от 29 декабря 2010 г. N 436-ФЗ "О защите детей от информации, причиняющей вред их здоровью и развитию", </w:t>
      </w:r>
      <w:hyperlink r:id="rId11" w:history="1">
        <w:r w:rsidRPr="00F61E89">
          <w:rPr>
            <w:rFonts w:ascii="Times New Roman" w:eastAsia="Times New Roman" w:hAnsi="Times New Roman" w:cs="Times New Roman"/>
            <w:sz w:val="28"/>
            <w:szCs w:val="28"/>
            <w:lang w:eastAsia="ru-RU"/>
          </w:rPr>
          <w:t>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hyperlink>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rsidR="001B6002" w:rsidRPr="00F61E89" w:rsidRDefault="001B6002" w:rsidP="001B6002">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b/>
          <w:bCs/>
          <w:color w:val="26282F"/>
          <w:sz w:val="28"/>
          <w:szCs w:val="28"/>
          <w:lang w:eastAsia="ru-RU"/>
        </w:rPr>
        <w:t>II. Нормы профессиональной этики педагогических работников</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1</w:t>
      </w:r>
      <w:r w:rsidRPr="00F61E89">
        <w:rPr>
          <w:rFonts w:ascii="Times New Roman CYR" w:eastAsia="Times New Roman" w:hAnsi="Times New Roman CYR" w:cs="Times New Roman CYR"/>
          <w:sz w:val="28"/>
          <w:szCs w:val="28"/>
          <w:lang w:eastAsia="ru-RU"/>
        </w:rPr>
        <w:t>.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xml:space="preserve">Нормы профессиональной этики, предусмотренные </w:t>
      </w:r>
      <w:hyperlink r:id="rId12" w:history="1">
        <w:r w:rsidRPr="00F61E89">
          <w:rPr>
            <w:rFonts w:ascii="Times New Roman CYR" w:eastAsia="Times New Roman" w:hAnsi="Times New Roman CYR" w:cs="Times New Roman CYR"/>
            <w:sz w:val="28"/>
            <w:szCs w:val="28"/>
            <w:lang w:eastAsia="ru-RU"/>
          </w:rPr>
          <w:t>Законом</w:t>
        </w:r>
      </w:hyperlink>
      <w:r w:rsidRPr="00F61E89">
        <w:rPr>
          <w:rFonts w:ascii="Times New Roman CYR" w:eastAsia="Times New Roman" w:hAnsi="Times New Roman CYR" w:cs="Times New Roman CYR"/>
          <w:sz w:val="28"/>
          <w:szCs w:val="28"/>
          <w:lang w:eastAsia="ru-RU"/>
        </w:rPr>
        <w:t xml:space="preserve"> об образовании:</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обязанность педагогических работников следовать требованиям профессиональной этики (</w:t>
      </w:r>
      <w:hyperlink r:id="rId13" w:history="1">
        <w:r w:rsidRPr="00F61E89">
          <w:rPr>
            <w:rFonts w:ascii="Times New Roman CYR" w:eastAsia="Times New Roman" w:hAnsi="Times New Roman CYR" w:cs="Times New Roman CYR"/>
            <w:sz w:val="28"/>
            <w:szCs w:val="28"/>
            <w:lang w:eastAsia="ru-RU"/>
          </w:rPr>
          <w:t>п. 2 ч. 1 ст. 48</w:t>
        </w:r>
      </w:hyperlink>
      <w:r w:rsidRPr="00F61E89">
        <w:rPr>
          <w:rFonts w:ascii="Times New Roman CYR" w:eastAsia="Times New Roman" w:hAnsi="Times New Roman CYR" w:cs="Times New Roman CYR"/>
          <w:sz w:val="28"/>
          <w:szCs w:val="28"/>
          <w:lang w:eastAsia="ru-RU"/>
        </w:rPr>
        <w:t>);</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закрепление норм профессиональной этики в локальных нормативных актах образовательной организации (</w:t>
      </w:r>
      <w:hyperlink r:id="rId14" w:history="1">
        <w:r w:rsidRPr="00F61E89">
          <w:rPr>
            <w:rFonts w:ascii="Times New Roman CYR" w:eastAsia="Times New Roman" w:hAnsi="Times New Roman CYR" w:cs="Times New Roman CYR"/>
            <w:sz w:val="28"/>
            <w:szCs w:val="28"/>
            <w:lang w:eastAsia="ru-RU"/>
          </w:rPr>
          <w:t>ч. 4 ст. 47</w:t>
        </w:r>
      </w:hyperlink>
      <w:r w:rsidRPr="00F61E89">
        <w:rPr>
          <w:rFonts w:ascii="Times New Roman CYR" w:eastAsia="Times New Roman" w:hAnsi="Times New Roman CYR" w:cs="Times New Roman CYR"/>
          <w:sz w:val="28"/>
          <w:szCs w:val="28"/>
          <w:lang w:eastAsia="ru-RU"/>
        </w:rPr>
        <w:t>);</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5" w:history="1">
        <w:r w:rsidRPr="00F61E89">
          <w:rPr>
            <w:rFonts w:ascii="Times New Roman CYR" w:eastAsia="Times New Roman" w:hAnsi="Times New Roman CYR" w:cs="Times New Roman CYR"/>
            <w:sz w:val="28"/>
            <w:szCs w:val="28"/>
            <w:lang w:eastAsia="ru-RU"/>
          </w:rPr>
          <w:t>ч. 4 ст. 48</w:t>
        </w:r>
      </w:hyperlink>
      <w:r w:rsidRPr="00F61E89">
        <w:rPr>
          <w:rFonts w:ascii="Times New Roman CYR" w:eastAsia="Times New Roman" w:hAnsi="Times New Roman CYR" w:cs="Times New Roman CYR"/>
          <w:sz w:val="28"/>
          <w:szCs w:val="28"/>
          <w:lang w:eastAsia="ru-RU"/>
        </w:rPr>
        <w:t>).</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наличие у педагогических работников права на справедливое и объективное расследование нарушения норм профессиональной этики педагогических работников (п.13 ч.3 ст.47);</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2</w:t>
      </w:r>
      <w:r w:rsidRPr="00F61E89">
        <w:rPr>
          <w:rFonts w:ascii="Times New Roman CYR" w:eastAsia="Times New Roman" w:hAnsi="Times New Roman CYR" w:cs="Times New Roman CYR"/>
          <w:sz w:val="28"/>
          <w:szCs w:val="28"/>
          <w:lang w:eastAsia="ru-RU"/>
        </w:rPr>
        <w:t>. Педагогические работники при всех обстоятельствах должны сохранять честь и достоинство, присущие их деятельности.</w:t>
      </w:r>
    </w:p>
    <w:p w:rsidR="001B6002"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Педагогические работники, сознавая ответственность перед государством, обществом и гражданами, призваны:</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0" w:name="_GoBack"/>
      <w:bookmarkEnd w:id="0"/>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lastRenderedPageBreak/>
        <w:t>а) уважать честь и достоинство обучающихся и других участников образовательных отношений;</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xml:space="preserve">м) принимать меры по недопущению возникновения и урегулированию </w:t>
      </w:r>
      <w:r w:rsidRPr="00F61E89">
        <w:rPr>
          <w:rFonts w:ascii="Times New Roman CYR" w:eastAsia="Times New Roman" w:hAnsi="Times New Roman CYR" w:cs="Times New Roman CYR"/>
          <w:sz w:val="28"/>
          <w:szCs w:val="28"/>
          <w:lang w:eastAsia="ru-RU"/>
        </w:rPr>
        <w:lastRenderedPageBreak/>
        <w:t>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1B6002" w:rsidRPr="00F61E89" w:rsidRDefault="001B6002" w:rsidP="001B6002">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1</w:t>
      </w:r>
      <w:r w:rsidRPr="00F61E89">
        <w:rPr>
          <w:rFonts w:ascii="Times New Roman CYR" w:eastAsia="Times New Roman" w:hAnsi="Times New Roman CYR" w:cs="Times New Roman CYR"/>
          <w:sz w:val="28"/>
          <w:szCs w:val="28"/>
          <w:lang w:eastAsia="ru-RU"/>
        </w:rPr>
        <w:t>.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2</w:t>
      </w:r>
      <w:r w:rsidRPr="00F61E89">
        <w:rPr>
          <w:rFonts w:ascii="Times New Roman CYR" w:eastAsia="Times New Roman" w:hAnsi="Times New Roman CYR" w:cs="Times New Roman CYR"/>
          <w:sz w:val="28"/>
          <w:szCs w:val="28"/>
          <w:lang w:eastAsia="ru-RU"/>
        </w:rPr>
        <w:t xml:space="preserve">. Случаи нарушения норм профессиональной этики педагогических работников, установленных </w:t>
      </w:r>
      <w:hyperlink w:anchor="sub_1200" w:history="1">
        <w:r w:rsidRPr="00F61E89">
          <w:rPr>
            <w:rFonts w:ascii="Times New Roman CYR" w:eastAsia="Times New Roman" w:hAnsi="Times New Roman CYR" w:cs="Times New Roman CYR"/>
            <w:sz w:val="28"/>
            <w:szCs w:val="28"/>
            <w:lang w:eastAsia="ru-RU"/>
          </w:rPr>
          <w:t>разделом I</w:t>
        </w:r>
        <w:r w:rsidRPr="00F61E89">
          <w:rPr>
            <w:rFonts w:ascii="Times New Roman CYR" w:eastAsia="Times New Roman" w:hAnsi="Times New Roman CYR" w:cs="Times New Roman CYR"/>
            <w:color w:val="106BBE"/>
            <w:sz w:val="28"/>
            <w:szCs w:val="28"/>
            <w:lang w:eastAsia="ru-RU"/>
          </w:rPr>
          <w:t>I</w:t>
        </w:r>
      </w:hyperlink>
      <w:r w:rsidRPr="00F61E89">
        <w:rPr>
          <w:rFonts w:ascii="Times New Roman CYR" w:eastAsia="Times New Roman" w:hAnsi="Times New Roman CYR" w:cs="Times New Roman CYR"/>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6" w:history="1">
        <w:r w:rsidRPr="00F61E89">
          <w:rPr>
            <w:rFonts w:ascii="Times New Roman CYR" w:eastAsia="Times New Roman" w:hAnsi="Times New Roman CYR" w:cs="Times New Roman CYR"/>
            <w:sz w:val="28"/>
            <w:szCs w:val="28"/>
            <w:lang w:eastAsia="ru-RU"/>
          </w:rPr>
          <w:t>частью 2 статьи 45</w:t>
        </w:r>
      </w:hyperlink>
      <w:r w:rsidRPr="00F61E89">
        <w:rPr>
          <w:rFonts w:ascii="Times New Roman CYR" w:eastAsia="Times New Roman" w:hAnsi="Times New Roman CYR" w:cs="Times New Roman CYR"/>
          <w:sz w:val="28"/>
          <w:szCs w:val="28"/>
          <w:lang w:eastAsia="ru-RU"/>
        </w:rPr>
        <w:t xml:space="preserve"> Федерального закона от 29 декабря 2012 г. N 273-ФЗ "Об образовании в Российской Федерации".</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7" w:history="1">
        <w:r w:rsidRPr="00F61E89">
          <w:rPr>
            <w:rFonts w:ascii="Times New Roman CYR" w:eastAsia="Times New Roman" w:hAnsi="Times New Roman CYR" w:cs="Times New Roman CYR"/>
            <w:sz w:val="28"/>
            <w:szCs w:val="28"/>
            <w:lang w:eastAsia="ru-RU"/>
          </w:rPr>
          <w:t>главой 60</w:t>
        </w:r>
      </w:hyperlink>
      <w:r w:rsidRPr="00F61E89">
        <w:rPr>
          <w:rFonts w:ascii="Times New Roman CYR" w:eastAsia="Times New Roman" w:hAnsi="Times New Roman CYR" w:cs="Times New Roman CYR"/>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3</w:t>
      </w:r>
      <w:r w:rsidRPr="00F61E89">
        <w:rPr>
          <w:rFonts w:ascii="Times New Roman CYR" w:eastAsia="Times New Roman" w:hAnsi="Times New Roman CYR" w:cs="Times New Roman CYR"/>
          <w:sz w:val="28"/>
          <w:szCs w:val="28"/>
          <w:lang w:eastAsia="ru-RU"/>
        </w:rPr>
        <w:t>.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B6002" w:rsidRPr="00F61E89" w:rsidRDefault="001B6002" w:rsidP="001B600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4</w:t>
      </w:r>
      <w:r w:rsidRPr="00F61E89">
        <w:rPr>
          <w:rFonts w:ascii="Times New Roman CYR" w:eastAsia="Times New Roman" w:hAnsi="Times New Roman CYR" w:cs="Times New Roman CYR"/>
          <w:sz w:val="28"/>
          <w:szCs w:val="28"/>
          <w:lang w:eastAsia="ru-RU"/>
        </w:rPr>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B6002" w:rsidRPr="00241804" w:rsidRDefault="001B6002" w:rsidP="001B6002">
      <w:pPr>
        <w:widowControl w:val="0"/>
        <w:autoSpaceDE w:val="0"/>
        <w:autoSpaceDN w:val="0"/>
        <w:adjustRightInd w:val="0"/>
        <w:spacing w:after="0" w:line="240" w:lineRule="auto"/>
        <w:ind w:firstLine="720"/>
        <w:jc w:val="both"/>
        <w:rPr>
          <w:rFonts w:ascii="Calibri" w:eastAsia="Calibri" w:hAnsi="Calibri" w:cs="Times New Roman"/>
        </w:rPr>
      </w:pPr>
      <w:r>
        <w:rPr>
          <w:rFonts w:ascii="Times New Roman CYR" w:eastAsia="Times New Roman" w:hAnsi="Times New Roman CYR" w:cs="Times New Roman CYR"/>
          <w:sz w:val="28"/>
          <w:szCs w:val="28"/>
          <w:lang w:eastAsia="ru-RU"/>
        </w:rPr>
        <w:t>5</w:t>
      </w:r>
      <w:r w:rsidRPr="00F61E89">
        <w:rPr>
          <w:rFonts w:ascii="Times New Roman CYR" w:eastAsia="Times New Roman" w:hAnsi="Times New Roman CYR" w:cs="Times New Roman CYR"/>
          <w:sz w:val="28"/>
          <w:szCs w:val="28"/>
          <w:lang w:eastAsia="ru-RU"/>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1B6002" w:rsidRDefault="001B6002" w:rsidP="001B6002">
      <w:pPr>
        <w:ind w:left="-709"/>
      </w:pPr>
    </w:p>
    <w:p w:rsidR="001B6002" w:rsidRPr="001B6002" w:rsidRDefault="001B6002" w:rsidP="001B6002">
      <w:pPr>
        <w:ind w:left="-709"/>
      </w:pPr>
      <w:r>
        <w:rPr>
          <w:noProof/>
        </w:rPr>
        <w:drawing>
          <wp:inline distT="0" distB="0" distL="0" distR="0">
            <wp:extent cx="6390640" cy="879026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90640" cy="8790263"/>
                    </a:xfrm>
                    <a:prstGeom prst="rect">
                      <a:avLst/>
                    </a:prstGeom>
                    <a:noFill/>
                    <a:ln>
                      <a:noFill/>
                    </a:ln>
                  </pic:spPr>
                </pic:pic>
              </a:graphicData>
            </a:graphic>
          </wp:inline>
        </w:drawing>
      </w:r>
    </w:p>
    <w:sectPr w:rsidR="001B6002" w:rsidRPr="001B6002" w:rsidSect="001B6002">
      <w:pgSz w:w="11906" w:h="16838"/>
      <w:pgMar w:top="1134" w:right="849"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002"/>
    <w:rsid w:val="001B6002"/>
    <w:rsid w:val="00EE7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49A59"/>
  <w15:chartTrackingRefBased/>
  <w15:docId w15:val="{5CECC409-BA16-4C53-A6AB-CF092D64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291362/0" TargetMode="External"/><Relationship Id="rId13" Type="http://schemas.openxmlformats.org/officeDocument/2006/relationships/hyperlink" Target="https://internet.garant.ru/document/redirect/70291362/108586" TargetMode="External"/><Relationship Id="rId1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internet.garant.ru/document/redirect/12125268/0" TargetMode="External"/><Relationship Id="rId12" Type="http://schemas.openxmlformats.org/officeDocument/2006/relationships/hyperlink" Target="https://internet.garant.ru/document/redirect/70291362/0" TargetMode="External"/><Relationship Id="rId17" Type="http://schemas.openxmlformats.org/officeDocument/2006/relationships/hyperlink" Target="https://internet.garant.ru/document/redirect/12125268/1060" TargetMode="External"/><Relationship Id="rId2" Type="http://schemas.openxmlformats.org/officeDocument/2006/relationships/settings" Target="settings.xml"/><Relationship Id="rId16" Type="http://schemas.openxmlformats.org/officeDocument/2006/relationships/hyperlink" Target="https://internet.garant.ru/document/redirect/70291362/10854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ternet.garant.ru/document/redirect/10103000/0" TargetMode="External"/><Relationship Id="rId11" Type="http://schemas.openxmlformats.org/officeDocument/2006/relationships/hyperlink" Target="https://internet.garant.ru/document/redirect/8102506/0" TargetMode="External"/><Relationship Id="rId5" Type="http://schemas.openxmlformats.org/officeDocument/2006/relationships/image" Target="media/image2.jpeg"/><Relationship Id="rId15" Type="http://schemas.openxmlformats.org/officeDocument/2006/relationships/hyperlink" Target="https://internet.garant.ru/document/redirect/70291362/108599" TargetMode="External"/><Relationship Id="rId10" Type="http://schemas.openxmlformats.org/officeDocument/2006/relationships/hyperlink" Target="https://internet.garant.ru/document/redirect/12181695/0"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internet.garant.ru/document/redirect/12164203/0" TargetMode="External"/><Relationship Id="rId14" Type="http://schemas.openxmlformats.org/officeDocument/2006/relationships/hyperlink" Target="https://internet.garant.ru/document/redirect/70291362/1085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2508</Words>
  <Characters>14297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2026-03-18T07:41:00Z</dcterms:created>
  <dcterms:modified xsi:type="dcterms:W3CDTF">2026-03-18T07:47:00Z</dcterms:modified>
</cp:coreProperties>
</file>